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39" w:rsidRPr="00017A48" w:rsidRDefault="00D81239" w:rsidP="00C65484">
      <w:pPr>
        <w:spacing w:after="0" w:line="240" w:lineRule="auto"/>
        <w:jc w:val="center"/>
        <w:rPr>
          <w:rFonts w:ascii="Times New Roman" w:eastAsia="Times New Roman" w:hAnsi="Times New Roman" w:cs="Times New Roman"/>
          <w:b/>
          <w:sz w:val="24"/>
          <w:szCs w:val="24"/>
          <w:lang w:eastAsia="ru-RU"/>
        </w:rPr>
      </w:pPr>
      <w:r w:rsidRPr="00017A48">
        <w:rPr>
          <w:rFonts w:ascii="Times New Roman" w:eastAsia="Times New Roman" w:hAnsi="Times New Roman" w:cs="Times New Roman"/>
          <w:b/>
          <w:sz w:val="24"/>
          <w:szCs w:val="24"/>
          <w:lang w:eastAsia="ru-RU"/>
        </w:rPr>
        <w:t>ДОГОВОР НОМИНАЛЬНОГО СЧЕТА № __________</w:t>
      </w:r>
    </w:p>
    <w:p w:rsidR="00D81239" w:rsidRPr="00017A48" w:rsidRDefault="009D2634" w:rsidP="00C65484">
      <w:pPr>
        <w:spacing w:after="0" w:line="240" w:lineRule="auto"/>
        <w:jc w:val="center"/>
        <w:rPr>
          <w:rFonts w:ascii="Times New Roman" w:eastAsia="Times New Roman" w:hAnsi="Times New Roman" w:cs="Times New Roman"/>
          <w:i/>
          <w:sz w:val="24"/>
          <w:szCs w:val="24"/>
          <w:lang w:eastAsia="ru-RU"/>
        </w:rPr>
      </w:pPr>
      <w:r w:rsidRPr="00017A48">
        <w:rPr>
          <w:rFonts w:ascii="Times New Roman" w:eastAsia="Times New Roman" w:hAnsi="Times New Roman" w:cs="Times New Roman"/>
          <w:i/>
          <w:sz w:val="24"/>
          <w:szCs w:val="24"/>
          <w:lang w:eastAsia="ru-RU"/>
        </w:rPr>
        <w:t>(</w:t>
      </w:r>
      <w:r w:rsidR="00D81239" w:rsidRPr="00017A48">
        <w:rPr>
          <w:rFonts w:ascii="Times New Roman" w:eastAsia="Times New Roman" w:hAnsi="Times New Roman" w:cs="Times New Roman"/>
          <w:i/>
          <w:sz w:val="24"/>
          <w:szCs w:val="24"/>
          <w:lang w:eastAsia="ru-RU"/>
        </w:rPr>
        <w:t>опекуна/попечителя</w:t>
      </w:r>
      <w:r w:rsidRPr="00017A48">
        <w:rPr>
          <w:rFonts w:ascii="Times New Roman" w:eastAsia="Times New Roman" w:hAnsi="Times New Roman" w:cs="Times New Roman"/>
          <w:i/>
          <w:sz w:val="24"/>
          <w:szCs w:val="24"/>
          <w:lang w:eastAsia="ru-RU"/>
        </w:rPr>
        <w:t>)</w:t>
      </w:r>
    </w:p>
    <w:p w:rsidR="00C65484" w:rsidRPr="00C65484" w:rsidRDefault="00C65484" w:rsidP="00C65484">
      <w:pPr>
        <w:pStyle w:val="a3"/>
        <w:jc w:val="both"/>
        <w:rPr>
          <w:rFonts w:ascii="Times New Roman" w:hAnsi="Times New Roman" w:cs="Times New Roman"/>
          <w:sz w:val="22"/>
          <w:szCs w:val="22"/>
        </w:rPr>
      </w:pPr>
      <w:r w:rsidRPr="00C65484">
        <w:rPr>
          <w:rFonts w:ascii="Times New Roman" w:hAnsi="Times New Roman" w:cs="Times New Roman"/>
          <w:sz w:val="22"/>
          <w:szCs w:val="22"/>
        </w:rPr>
        <w:t>г. ________________                                                                                                                «____» ______ 201__г.</w:t>
      </w:r>
    </w:p>
    <w:p w:rsidR="00C65484" w:rsidRPr="00C65484" w:rsidRDefault="00C65484" w:rsidP="00C65484">
      <w:pPr>
        <w:spacing w:after="0"/>
        <w:jc w:val="both"/>
        <w:rPr>
          <w:b/>
        </w:rPr>
      </w:pPr>
    </w:p>
    <w:p w:rsidR="00D81239" w:rsidRPr="00D81239" w:rsidRDefault="00C65484" w:rsidP="00C46A8A">
      <w:pPr>
        <w:spacing w:after="0"/>
        <w:ind w:firstLine="709"/>
        <w:jc w:val="both"/>
        <w:rPr>
          <w:rFonts w:ascii="Times New Roman" w:eastAsia="Times New Roman" w:hAnsi="Times New Roman" w:cs="Times New Roman"/>
          <w:sz w:val="20"/>
          <w:szCs w:val="20"/>
          <w:lang w:eastAsia="ru-RU"/>
        </w:rPr>
      </w:pPr>
      <w:r w:rsidRPr="00C65484">
        <w:rPr>
          <w:rFonts w:ascii="Times New Roman" w:hAnsi="Times New Roman" w:cs="Times New Roman"/>
          <w:sz w:val="20"/>
          <w:szCs w:val="20"/>
        </w:rPr>
        <w:t>Общество с ограниченной ответственностью коммерческий банк «РостФинанс»</w:t>
      </w:r>
      <w:r w:rsidR="00C46A8A">
        <w:rPr>
          <w:rFonts w:ascii="Times New Roman" w:hAnsi="Times New Roman" w:cs="Times New Roman"/>
          <w:sz w:val="20"/>
          <w:szCs w:val="20"/>
        </w:rPr>
        <w:t xml:space="preserve"> (ООО КБ «РостФинанс»)</w:t>
      </w:r>
      <w:r w:rsidRPr="00C65484">
        <w:rPr>
          <w:rFonts w:ascii="Times New Roman" w:hAnsi="Times New Roman" w:cs="Times New Roman"/>
          <w:sz w:val="20"/>
          <w:szCs w:val="20"/>
        </w:rPr>
        <w:t xml:space="preserve">, именуемое в дальнейшем «Банк», </w:t>
      </w:r>
      <w:r w:rsidRPr="00C65484">
        <w:rPr>
          <w:rFonts w:ascii="Times New Roman" w:hAnsi="Times New Roman" w:cs="Times New Roman"/>
          <w:iCs/>
          <w:sz w:val="20"/>
          <w:szCs w:val="20"/>
        </w:rPr>
        <w:t>в лице</w:t>
      </w:r>
      <w:r w:rsidRPr="00C65484">
        <w:rPr>
          <w:rFonts w:ascii="Times New Roman" w:hAnsi="Times New Roman" w:cs="Times New Roman"/>
          <w:sz w:val="20"/>
          <w:szCs w:val="20"/>
        </w:rPr>
        <w:t xml:space="preserve"> ___________________________________, действующего на основании _____________________, с одной стороны, и  _______________________________________________________, именуемый</w:t>
      </w:r>
      <w:r w:rsidR="00180891">
        <w:rPr>
          <w:rFonts w:ascii="Times New Roman" w:hAnsi="Times New Roman" w:cs="Times New Roman"/>
          <w:sz w:val="20"/>
          <w:szCs w:val="20"/>
        </w:rPr>
        <w:t>(</w:t>
      </w:r>
      <w:proofErr w:type="spellStart"/>
      <w:r w:rsidR="00180891">
        <w:rPr>
          <w:rFonts w:ascii="Times New Roman" w:hAnsi="Times New Roman" w:cs="Times New Roman"/>
          <w:sz w:val="20"/>
          <w:szCs w:val="20"/>
        </w:rPr>
        <w:t>ая</w:t>
      </w:r>
      <w:proofErr w:type="spellEnd"/>
      <w:r w:rsidR="00180891">
        <w:rPr>
          <w:rFonts w:ascii="Times New Roman" w:hAnsi="Times New Roman" w:cs="Times New Roman"/>
          <w:sz w:val="20"/>
          <w:szCs w:val="20"/>
        </w:rPr>
        <w:t>)</w:t>
      </w:r>
      <w:r w:rsidRPr="00C65484">
        <w:rPr>
          <w:rFonts w:ascii="Times New Roman" w:hAnsi="Times New Roman" w:cs="Times New Roman"/>
          <w:sz w:val="20"/>
          <w:szCs w:val="20"/>
        </w:rPr>
        <w:t xml:space="preserve"> в дальнейшем  «Клиент», с другой стороны, вместе в дальнейшем именуемые «Стороны», заключили настоящий договор </w:t>
      </w:r>
      <w:r w:rsidR="009D2634">
        <w:rPr>
          <w:rFonts w:ascii="Times New Roman" w:hAnsi="Times New Roman" w:cs="Times New Roman"/>
          <w:sz w:val="20"/>
          <w:szCs w:val="20"/>
        </w:rPr>
        <w:t>номинального счета (опекуна/попечителя)</w:t>
      </w:r>
      <w:r w:rsidRPr="00C65484">
        <w:rPr>
          <w:rFonts w:ascii="Times New Roman" w:hAnsi="Times New Roman" w:cs="Times New Roman"/>
          <w:sz w:val="20"/>
          <w:szCs w:val="20"/>
        </w:rPr>
        <w:t xml:space="preserve"> №___________от «_____»___________г. (далее по тексту «Договор»), о нижеследующем.</w:t>
      </w:r>
      <w:r w:rsidRPr="00C65484">
        <w:rPr>
          <w:rFonts w:ascii="Times New Roman" w:eastAsia="Times New Roman" w:hAnsi="Times New Roman" w:cs="Times New Roman"/>
          <w:sz w:val="20"/>
          <w:szCs w:val="20"/>
          <w:lang w:eastAsia="ru-RU"/>
        </w:rPr>
        <w:t xml:space="preserve"> </w:t>
      </w:r>
    </w:p>
    <w:p w:rsidR="00BA76D9" w:rsidRPr="00863CFA" w:rsidRDefault="00BA76D9" w:rsidP="008856D7">
      <w:pPr>
        <w:pStyle w:val="9"/>
        <w:shd w:val="clear" w:color="auto" w:fill="E6E6E6"/>
        <w:spacing w:before="0" w:after="0"/>
        <w:jc w:val="center"/>
        <w:rPr>
          <w:rFonts w:ascii="Times New Roman" w:hAnsi="Times New Roman"/>
          <w:b/>
        </w:rPr>
      </w:pPr>
      <w:r w:rsidRPr="00863CFA">
        <w:rPr>
          <w:rFonts w:ascii="Times New Roman" w:hAnsi="Times New Roman"/>
          <w:b/>
        </w:rPr>
        <w:t>1. ПРЕДМЕТ ДОГОВОРА</w:t>
      </w:r>
    </w:p>
    <w:p w:rsidR="008856D7" w:rsidRDefault="00D81239" w:rsidP="00162106">
      <w:pPr>
        <w:spacing w:after="0"/>
        <w:ind w:firstLine="567"/>
        <w:jc w:val="both"/>
        <w:rPr>
          <w:rFonts w:ascii="Times New Roman" w:eastAsia="Times New Roman" w:hAnsi="Times New Roman" w:cs="Times New Roman"/>
          <w:i/>
          <w:sz w:val="20"/>
          <w:szCs w:val="20"/>
          <w:lang w:eastAsia="ru-RU"/>
        </w:rPr>
      </w:pPr>
      <w:r w:rsidRPr="00D81239">
        <w:rPr>
          <w:rFonts w:ascii="Times New Roman" w:eastAsia="Times New Roman" w:hAnsi="Times New Roman" w:cs="Times New Roman"/>
          <w:b/>
          <w:sz w:val="20"/>
          <w:szCs w:val="20"/>
          <w:lang w:eastAsia="ru-RU"/>
        </w:rPr>
        <w:t>1.1.​</w:t>
      </w:r>
      <w:r w:rsidRPr="00D81239">
        <w:rPr>
          <w:rFonts w:ascii="Times New Roman" w:eastAsia="Times New Roman" w:hAnsi="Times New Roman" w:cs="Times New Roman"/>
          <w:sz w:val="20"/>
          <w:szCs w:val="20"/>
          <w:lang w:eastAsia="ru-RU"/>
        </w:rPr>
        <w:t xml:space="preserve">  По </w:t>
      </w:r>
      <w:r w:rsidRPr="008856D7">
        <w:rPr>
          <w:rFonts w:ascii="Times New Roman" w:eastAsia="Times New Roman" w:hAnsi="Times New Roman" w:cs="Times New Roman"/>
          <w:sz w:val="20"/>
          <w:szCs w:val="20"/>
          <w:lang w:eastAsia="ru-RU"/>
        </w:rPr>
        <w:t xml:space="preserve">настоящему Договору Банк открывает Клиенту – владельцу счета специальный номинальный счет </w:t>
      </w:r>
      <w:r w:rsidR="00F27117" w:rsidRPr="008856D7">
        <w:rPr>
          <w:rFonts w:ascii="Times New Roman" w:eastAsia="Times New Roman" w:hAnsi="Times New Roman" w:cs="Times New Roman"/>
          <w:sz w:val="20"/>
          <w:szCs w:val="20"/>
          <w:lang w:eastAsia="ru-RU"/>
        </w:rPr>
        <w:t>в валюте Российской Федерации №</w:t>
      </w:r>
      <w:r w:rsidRPr="008856D7">
        <w:rPr>
          <w:rFonts w:ascii="Times New Roman" w:eastAsia="Times New Roman" w:hAnsi="Times New Roman" w:cs="Times New Roman"/>
          <w:sz w:val="20"/>
          <w:szCs w:val="20"/>
          <w:lang w:eastAsia="ru-RU"/>
        </w:rPr>
        <w:t>___</w:t>
      </w:r>
      <w:r w:rsidR="001E1C8E" w:rsidRPr="008856D7">
        <w:rPr>
          <w:rFonts w:ascii="Times New Roman" w:eastAsia="Times New Roman" w:hAnsi="Times New Roman" w:cs="Times New Roman"/>
          <w:sz w:val="20"/>
          <w:szCs w:val="20"/>
          <w:lang w:eastAsia="ru-RU"/>
        </w:rPr>
        <w:t>______________________________</w:t>
      </w:r>
      <w:r w:rsidRPr="008856D7">
        <w:rPr>
          <w:rFonts w:ascii="Times New Roman" w:eastAsia="Times New Roman" w:hAnsi="Times New Roman" w:cs="Times New Roman"/>
          <w:sz w:val="20"/>
          <w:szCs w:val="20"/>
          <w:lang w:eastAsia="ru-RU"/>
        </w:rPr>
        <w:t xml:space="preserve">_______(далее – </w:t>
      </w:r>
      <w:r w:rsidR="001E1C8E" w:rsidRPr="008856D7">
        <w:rPr>
          <w:rFonts w:ascii="Times New Roman" w:eastAsia="Times New Roman" w:hAnsi="Times New Roman" w:cs="Times New Roman"/>
          <w:sz w:val="20"/>
          <w:szCs w:val="20"/>
          <w:lang w:eastAsia="ru-RU"/>
        </w:rPr>
        <w:t>«</w:t>
      </w:r>
      <w:r w:rsidRPr="008856D7">
        <w:rPr>
          <w:rFonts w:ascii="Times New Roman" w:eastAsia="Times New Roman" w:hAnsi="Times New Roman" w:cs="Times New Roman"/>
          <w:sz w:val="20"/>
          <w:szCs w:val="20"/>
          <w:lang w:eastAsia="ru-RU"/>
        </w:rPr>
        <w:t>счет</w:t>
      </w:r>
      <w:r w:rsidR="001E1C8E" w:rsidRPr="008856D7">
        <w:rPr>
          <w:rFonts w:ascii="Times New Roman" w:eastAsia="Times New Roman" w:hAnsi="Times New Roman" w:cs="Times New Roman"/>
          <w:sz w:val="20"/>
          <w:szCs w:val="20"/>
          <w:lang w:eastAsia="ru-RU"/>
        </w:rPr>
        <w:t>»</w:t>
      </w:r>
      <w:r w:rsidRPr="008856D7">
        <w:rPr>
          <w:rFonts w:ascii="Times New Roman" w:eastAsia="Times New Roman" w:hAnsi="Times New Roman" w:cs="Times New Roman"/>
          <w:sz w:val="20"/>
          <w:szCs w:val="20"/>
          <w:lang w:eastAsia="ru-RU"/>
        </w:rPr>
        <w:t xml:space="preserve">) для совершения операций с денежными средствами, поступающими на счет, в том числе внесенных Клиентом, </w:t>
      </w:r>
      <w:proofErr w:type="gramStart"/>
      <w:r w:rsidRPr="008856D7">
        <w:rPr>
          <w:rFonts w:ascii="Times New Roman" w:eastAsia="Times New Roman" w:hAnsi="Times New Roman" w:cs="Times New Roman"/>
          <w:sz w:val="20"/>
          <w:szCs w:val="20"/>
          <w:lang w:eastAsia="ru-RU"/>
        </w:rPr>
        <w:t>права</w:t>
      </w:r>
      <w:proofErr w:type="gramEnd"/>
      <w:r w:rsidRPr="008856D7">
        <w:rPr>
          <w:rFonts w:ascii="Times New Roman" w:eastAsia="Times New Roman" w:hAnsi="Times New Roman" w:cs="Times New Roman"/>
          <w:sz w:val="20"/>
          <w:szCs w:val="20"/>
          <w:lang w:eastAsia="ru-RU"/>
        </w:rPr>
        <w:t xml:space="preserve"> на которые принадлежат </w:t>
      </w:r>
      <w:r w:rsidR="00162106">
        <w:rPr>
          <w:rFonts w:ascii="Times New Roman" w:eastAsia="Times New Roman" w:hAnsi="Times New Roman" w:cs="Times New Roman"/>
          <w:i/>
          <w:sz w:val="20"/>
          <w:szCs w:val="20"/>
          <w:lang w:eastAsia="ru-RU"/>
        </w:rPr>
        <w:t>ФИО ________</w:t>
      </w:r>
      <w:r w:rsidR="008856D7" w:rsidRPr="008856D7">
        <w:rPr>
          <w:rFonts w:ascii="Times New Roman" w:eastAsia="Times New Roman" w:hAnsi="Times New Roman" w:cs="Times New Roman"/>
          <w:i/>
          <w:sz w:val="20"/>
          <w:szCs w:val="20"/>
          <w:lang w:eastAsia="ru-RU"/>
        </w:rPr>
        <w:t>______</w:t>
      </w:r>
      <w:r w:rsidR="00EE3859">
        <w:rPr>
          <w:rFonts w:ascii="Times New Roman" w:eastAsia="Times New Roman" w:hAnsi="Times New Roman" w:cs="Times New Roman"/>
          <w:i/>
          <w:sz w:val="20"/>
          <w:szCs w:val="20"/>
          <w:lang w:eastAsia="ru-RU"/>
        </w:rPr>
        <w:t>________________________________________</w:t>
      </w:r>
      <w:r w:rsidR="008856D7" w:rsidRPr="008856D7">
        <w:rPr>
          <w:rFonts w:ascii="Times New Roman" w:eastAsia="Times New Roman" w:hAnsi="Times New Roman" w:cs="Times New Roman"/>
          <w:i/>
          <w:sz w:val="20"/>
          <w:szCs w:val="20"/>
          <w:lang w:eastAsia="ru-RU"/>
        </w:rPr>
        <w:t xml:space="preserve">_____________________________, </w:t>
      </w:r>
    </w:p>
    <w:p w:rsidR="008856D7" w:rsidRDefault="008856D7" w:rsidP="008856D7">
      <w:pPr>
        <w:spacing w:after="0"/>
        <w:jc w:val="both"/>
        <w:rPr>
          <w:rFonts w:ascii="Times New Roman" w:eastAsia="Times New Roman" w:hAnsi="Times New Roman" w:cs="Times New Roman"/>
          <w:i/>
          <w:sz w:val="20"/>
          <w:szCs w:val="20"/>
          <w:lang w:eastAsia="ru-RU"/>
        </w:rPr>
      </w:pPr>
      <w:r w:rsidRPr="008856D7">
        <w:rPr>
          <w:rFonts w:ascii="Times New Roman" w:eastAsia="Times New Roman" w:hAnsi="Times New Roman" w:cs="Times New Roman"/>
          <w:i/>
          <w:sz w:val="20"/>
          <w:szCs w:val="20"/>
          <w:lang w:eastAsia="ru-RU"/>
        </w:rPr>
        <w:t>дата рождения ____________________, место рождения _________</w:t>
      </w:r>
      <w:r w:rsidR="00EE3859">
        <w:rPr>
          <w:rFonts w:ascii="Times New Roman" w:eastAsia="Times New Roman" w:hAnsi="Times New Roman" w:cs="Times New Roman"/>
          <w:i/>
          <w:sz w:val="20"/>
          <w:szCs w:val="20"/>
          <w:lang w:eastAsia="ru-RU"/>
        </w:rPr>
        <w:t>____________</w:t>
      </w:r>
      <w:r w:rsidRPr="008856D7">
        <w:rPr>
          <w:rFonts w:ascii="Times New Roman" w:eastAsia="Times New Roman" w:hAnsi="Times New Roman" w:cs="Times New Roman"/>
          <w:i/>
          <w:sz w:val="20"/>
          <w:szCs w:val="20"/>
          <w:lang w:eastAsia="ru-RU"/>
        </w:rPr>
        <w:t xml:space="preserve">_____________________________, </w:t>
      </w:r>
    </w:p>
    <w:p w:rsidR="008856D7" w:rsidRDefault="008856D7" w:rsidP="008856D7">
      <w:pPr>
        <w:spacing w:after="0"/>
        <w:jc w:val="both"/>
        <w:rPr>
          <w:rFonts w:ascii="Times New Roman" w:eastAsia="Times New Roman" w:hAnsi="Times New Roman" w:cs="Times New Roman"/>
          <w:i/>
          <w:color w:val="000000"/>
          <w:sz w:val="20"/>
          <w:szCs w:val="20"/>
          <w:lang w:eastAsia="ru-RU"/>
        </w:rPr>
      </w:pPr>
      <w:r w:rsidRPr="008856D7">
        <w:rPr>
          <w:rFonts w:ascii="Times New Roman" w:eastAsia="Times New Roman" w:hAnsi="Times New Roman" w:cs="Times New Roman"/>
          <w:i/>
          <w:sz w:val="20"/>
          <w:szCs w:val="20"/>
          <w:lang w:eastAsia="ru-RU"/>
        </w:rPr>
        <w:t>а</w:t>
      </w:r>
      <w:r w:rsidRPr="008856D7">
        <w:rPr>
          <w:rFonts w:ascii="Times New Roman" w:eastAsia="Times New Roman" w:hAnsi="Times New Roman" w:cs="Times New Roman"/>
          <w:i/>
          <w:color w:val="000000"/>
          <w:sz w:val="20"/>
          <w:szCs w:val="20"/>
          <w:lang w:eastAsia="ru-RU"/>
        </w:rPr>
        <w:t>дрес регистрации:_________________________</w:t>
      </w:r>
      <w:r w:rsidR="00EE3859">
        <w:rPr>
          <w:rFonts w:ascii="Times New Roman" w:eastAsia="Times New Roman" w:hAnsi="Times New Roman" w:cs="Times New Roman"/>
          <w:i/>
          <w:color w:val="000000"/>
          <w:sz w:val="20"/>
          <w:szCs w:val="20"/>
          <w:lang w:eastAsia="ru-RU"/>
        </w:rPr>
        <w:t>_____________________________________</w:t>
      </w:r>
      <w:r w:rsidRPr="008856D7">
        <w:rPr>
          <w:rFonts w:ascii="Times New Roman" w:eastAsia="Times New Roman" w:hAnsi="Times New Roman" w:cs="Times New Roman"/>
          <w:i/>
          <w:color w:val="000000"/>
          <w:sz w:val="20"/>
          <w:szCs w:val="20"/>
          <w:lang w:eastAsia="ru-RU"/>
        </w:rPr>
        <w:t xml:space="preserve">_____________________, </w:t>
      </w:r>
    </w:p>
    <w:p w:rsidR="008856D7" w:rsidRDefault="008856D7" w:rsidP="008856D7">
      <w:pPr>
        <w:spacing w:after="0"/>
        <w:jc w:val="both"/>
        <w:rPr>
          <w:rFonts w:ascii="Times New Roman" w:eastAsia="Times New Roman" w:hAnsi="Times New Roman" w:cs="Times New Roman"/>
          <w:i/>
          <w:color w:val="000000"/>
          <w:sz w:val="20"/>
          <w:szCs w:val="20"/>
          <w:lang w:eastAsia="ru-RU"/>
        </w:rPr>
      </w:pPr>
      <w:r w:rsidRPr="008856D7">
        <w:rPr>
          <w:rFonts w:ascii="Times New Roman" w:eastAsia="Times New Roman" w:hAnsi="Times New Roman" w:cs="Times New Roman"/>
          <w:i/>
          <w:color w:val="000000"/>
          <w:sz w:val="20"/>
          <w:szCs w:val="20"/>
          <w:lang w:eastAsia="ru-RU"/>
        </w:rPr>
        <w:t>адрес фактического проживания: __________________</w:t>
      </w:r>
      <w:r w:rsidR="00EE3859">
        <w:rPr>
          <w:rFonts w:ascii="Times New Roman" w:eastAsia="Times New Roman" w:hAnsi="Times New Roman" w:cs="Times New Roman"/>
          <w:i/>
          <w:color w:val="000000"/>
          <w:sz w:val="20"/>
          <w:szCs w:val="20"/>
          <w:lang w:eastAsia="ru-RU"/>
        </w:rPr>
        <w:t>__________________________________</w:t>
      </w:r>
      <w:r w:rsidRPr="008856D7">
        <w:rPr>
          <w:rFonts w:ascii="Times New Roman" w:eastAsia="Times New Roman" w:hAnsi="Times New Roman" w:cs="Times New Roman"/>
          <w:i/>
          <w:color w:val="000000"/>
          <w:sz w:val="20"/>
          <w:szCs w:val="20"/>
          <w:lang w:eastAsia="ru-RU"/>
        </w:rPr>
        <w:t xml:space="preserve">__________________, </w:t>
      </w:r>
    </w:p>
    <w:p w:rsidR="008856D7" w:rsidRDefault="008856D7" w:rsidP="008856D7">
      <w:pPr>
        <w:spacing w:after="0"/>
        <w:jc w:val="both"/>
        <w:rPr>
          <w:rFonts w:ascii="Times New Roman" w:eastAsia="Times New Roman" w:hAnsi="Times New Roman" w:cs="Times New Roman"/>
          <w:i/>
          <w:sz w:val="20"/>
          <w:szCs w:val="20"/>
          <w:lang w:eastAsia="ru-RU"/>
        </w:rPr>
      </w:pPr>
      <w:proofErr w:type="gramStart"/>
      <w:r w:rsidRPr="008856D7">
        <w:rPr>
          <w:rFonts w:ascii="Times New Roman" w:eastAsia="Times New Roman" w:hAnsi="Times New Roman" w:cs="Times New Roman"/>
          <w:i/>
          <w:color w:val="000000"/>
          <w:sz w:val="20"/>
          <w:szCs w:val="20"/>
          <w:lang w:eastAsia="ru-RU"/>
        </w:rPr>
        <w:t>вид документа, удостоверяющего личность __</w:t>
      </w:r>
      <w:r w:rsidR="00EE3859">
        <w:rPr>
          <w:rFonts w:ascii="Times New Roman" w:eastAsia="Times New Roman" w:hAnsi="Times New Roman" w:cs="Times New Roman"/>
          <w:i/>
          <w:color w:val="000000"/>
          <w:sz w:val="20"/>
          <w:szCs w:val="20"/>
          <w:lang w:eastAsia="ru-RU"/>
        </w:rPr>
        <w:t>________________</w:t>
      </w:r>
      <w:r w:rsidRPr="008856D7">
        <w:rPr>
          <w:rFonts w:ascii="Times New Roman" w:eastAsia="Times New Roman" w:hAnsi="Times New Roman" w:cs="Times New Roman"/>
          <w:i/>
          <w:color w:val="000000"/>
          <w:sz w:val="20"/>
          <w:szCs w:val="20"/>
          <w:lang w:eastAsia="ru-RU"/>
        </w:rPr>
        <w:t>_________________________: серия _____________ №______________________, выдан «___»______________г. ___________</w:t>
      </w:r>
      <w:r w:rsidR="00EE3859">
        <w:rPr>
          <w:rFonts w:ascii="Times New Roman" w:eastAsia="Times New Roman" w:hAnsi="Times New Roman" w:cs="Times New Roman"/>
          <w:i/>
          <w:color w:val="000000"/>
          <w:sz w:val="20"/>
          <w:szCs w:val="20"/>
          <w:lang w:eastAsia="ru-RU"/>
        </w:rPr>
        <w:t>___________</w:t>
      </w:r>
      <w:r w:rsidRPr="008856D7">
        <w:rPr>
          <w:rFonts w:ascii="Times New Roman" w:eastAsia="Times New Roman" w:hAnsi="Times New Roman" w:cs="Times New Roman"/>
          <w:i/>
          <w:color w:val="000000"/>
          <w:sz w:val="20"/>
          <w:szCs w:val="20"/>
          <w:lang w:eastAsia="ru-RU"/>
        </w:rPr>
        <w:t>___________________________, к</w:t>
      </w:r>
      <w:r w:rsidRPr="008856D7">
        <w:rPr>
          <w:rFonts w:ascii="Times New Roman" w:eastAsia="Times New Roman" w:hAnsi="Times New Roman" w:cs="Times New Roman"/>
          <w:i/>
          <w:sz w:val="20"/>
          <w:szCs w:val="20"/>
          <w:lang w:eastAsia="ru-RU"/>
        </w:rPr>
        <w:t>од подразделения _________________</w:t>
      </w:r>
      <w:r w:rsidR="00EE3859">
        <w:rPr>
          <w:rFonts w:ascii="Times New Roman" w:eastAsia="Times New Roman" w:hAnsi="Times New Roman" w:cs="Times New Roman"/>
          <w:i/>
          <w:sz w:val="20"/>
          <w:szCs w:val="20"/>
          <w:lang w:eastAsia="ru-RU"/>
        </w:rPr>
        <w:t>____</w:t>
      </w:r>
      <w:r w:rsidRPr="008856D7">
        <w:rPr>
          <w:rFonts w:ascii="Times New Roman" w:eastAsia="Times New Roman" w:hAnsi="Times New Roman" w:cs="Times New Roman"/>
          <w:i/>
          <w:sz w:val="20"/>
          <w:szCs w:val="20"/>
          <w:lang w:eastAsia="ru-RU"/>
        </w:rPr>
        <w:t>_, электронная почта __</w:t>
      </w:r>
      <w:r w:rsidR="00EE3859">
        <w:rPr>
          <w:rFonts w:ascii="Times New Roman" w:eastAsia="Times New Roman" w:hAnsi="Times New Roman" w:cs="Times New Roman"/>
          <w:i/>
          <w:sz w:val="20"/>
          <w:szCs w:val="20"/>
          <w:lang w:eastAsia="ru-RU"/>
        </w:rPr>
        <w:t>______________</w:t>
      </w:r>
      <w:r w:rsidRPr="008856D7">
        <w:rPr>
          <w:rFonts w:ascii="Times New Roman" w:eastAsia="Times New Roman" w:hAnsi="Times New Roman" w:cs="Times New Roman"/>
          <w:i/>
          <w:sz w:val="20"/>
          <w:szCs w:val="20"/>
          <w:lang w:eastAsia="ru-RU"/>
        </w:rPr>
        <w:t xml:space="preserve">___________________________, </w:t>
      </w:r>
      <w:proofErr w:type="gramEnd"/>
    </w:p>
    <w:p w:rsidR="00EE3859" w:rsidRPr="008856D7" w:rsidRDefault="00EE3859" w:rsidP="00EE3859">
      <w:pPr>
        <w:tabs>
          <w:tab w:val="left" w:pos="4820"/>
        </w:tabs>
        <w:spacing w:after="0"/>
        <w:ind w:right="34"/>
        <w:jc w:val="both"/>
        <w:rPr>
          <w:rFonts w:ascii="Times New Roman" w:hAnsi="Times New Roman" w:cs="Times New Roman"/>
          <w:i/>
          <w:sz w:val="20"/>
          <w:szCs w:val="20"/>
        </w:rPr>
      </w:pPr>
      <w:r>
        <w:rPr>
          <w:rFonts w:ascii="Times New Roman" w:hAnsi="Times New Roman" w:cs="Times New Roman"/>
          <w:i/>
          <w:sz w:val="20"/>
          <w:szCs w:val="20"/>
        </w:rPr>
        <w:t xml:space="preserve">Контактный </w:t>
      </w:r>
      <w:r w:rsidRPr="008856D7">
        <w:rPr>
          <w:rFonts w:ascii="Times New Roman" w:hAnsi="Times New Roman" w:cs="Times New Roman"/>
          <w:i/>
          <w:sz w:val="20"/>
          <w:szCs w:val="20"/>
        </w:rPr>
        <w:t>телефон _________________</w:t>
      </w:r>
      <w:r>
        <w:rPr>
          <w:rFonts w:ascii="Times New Roman" w:hAnsi="Times New Roman" w:cs="Times New Roman"/>
          <w:i/>
          <w:sz w:val="20"/>
          <w:szCs w:val="20"/>
        </w:rPr>
        <w:t>_______________________</w:t>
      </w:r>
      <w:r w:rsidRPr="008856D7">
        <w:rPr>
          <w:rFonts w:ascii="Times New Roman" w:hAnsi="Times New Roman" w:cs="Times New Roman"/>
          <w:i/>
          <w:sz w:val="20"/>
          <w:szCs w:val="20"/>
        </w:rPr>
        <w:t>_______________________________</w:t>
      </w:r>
      <w:r>
        <w:rPr>
          <w:rFonts w:ascii="Times New Roman" w:hAnsi="Times New Roman" w:cs="Times New Roman"/>
          <w:i/>
          <w:sz w:val="20"/>
          <w:szCs w:val="20"/>
        </w:rPr>
        <w:t>________,</w:t>
      </w:r>
    </w:p>
    <w:p w:rsidR="008856D7" w:rsidRPr="008856D7" w:rsidRDefault="008856D7" w:rsidP="008856D7">
      <w:pPr>
        <w:spacing w:after="0"/>
        <w:jc w:val="both"/>
        <w:rPr>
          <w:rFonts w:ascii="Times New Roman" w:eastAsia="Times New Roman" w:hAnsi="Times New Roman" w:cs="Times New Roman"/>
          <w:i/>
          <w:sz w:val="20"/>
          <w:szCs w:val="20"/>
          <w:lang w:eastAsia="ru-RU"/>
        </w:rPr>
      </w:pPr>
      <w:r w:rsidRPr="008856D7">
        <w:rPr>
          <w:rFonts w:ascii="Times New Roman" w:eastAsia="Times New Roman" w:hAnsi="Times New Roman" w:cs="Times New Roman"/>
          <w:i/>
          <w:sz w:val="20"/>
          <w:szCs w:val="20"/>
          <w:lang w:eastAsia="ru-RU"/>
        </w:rPr>
        <w:t>ИНН (при наличии) _______________________________________________</w:t>
      </w:r>
      <w:r w:rsidR="00EE3859">
        <w:rPr>
          <w:rFonts w:ascii="Times New Roman" w:eastAsia="Times New Roman" w:hAnsi="Times New Roman" w:cs="Times New Roman"/>
          <w:i/>
          <w:sz w:val="20"/>
          <w:szCs w:val="20"/>
          <w:lang w:eastAsia="ru-RU"/>
        </w:rPr>
        <w:t>,</w:t>
      </w:r>
    </w:p>
    <w:p w:rsidR="008856D7" w:rsidRPr="008856D7" w:rsidRDefault="008856D7" w:rsidP="008856D7">
      <w:pPr>
        <w:tabs>
          <w:tab w:val="left" w:pos="4820"/>
        </w:tabs>
        <w:spacing w:after="0"/>
        <w:ind w:right="34"/>
        <w:jc w:val="both"/>
        <w:rPr>
          <w:rFonts w:ascii="Times New Roman" w:eastAsia="Times New Roman" w:hAnsi="Times New Roman" w:cs="Times New Roman"/>
          <w:i/>
          <w:color w:val="000000"/>
          <w:sz w:val="20"/>
          <w:szCs w:val="20"/>
          <w:lang w:eastAsia="ru-RU"/>
        </w:rPr>
      </w:pPr>
      <w:r w:rsidRPr="008856D7">
        <w:rPr>
          <w:rFonts w:ascii="Times New Roman" w:eastAsia="Times New Roman" w:hAnsi="Times New Roman" w:cs="Times New Roman"/>
          <w:i/>
          <w:color w:val="000000"/>
          <w:sz w:val="20"/>
          <w:szCs w:val="20"/>
          <w:lang w:eastAsia="ru-RU"/>
        </w:rPr>
        <w:t>Вид и реквизиты документа, подтверждающего право на пребывание (проживание) в РФ ____________________________________________________________________________</w:t>
      </w:r>
      <w:r>
        <w:rPr>
          <w:rFonts w:ascii="Times New Roman" w:eastAsia="Times New Roman" w:hAnsi="Times New Roman" w:cs="Times New Roman"/>
          <w:i/>
          <w:color w:val="000000"/>
          <w:sz w:val="20"/>
          <w:szCs w:val="20"/>
          <w:lang w:eastAsia="ru-RU"/>
        </w:rPr>
        <w:t>______________________</w:t>
      </w:r>
      <w:r w:rsidRPr="008856D7">
        <w:rPr>
          <w:rFonts w:ascii="Times New Roman" w:eastAsia="Times New Roman" w:hAnsi="Times New Roman" w:cs="Times New Roman"/>
          <w:i/>
          <w:color w:val="000000"/>
          <w:sz w:val="20"/>
          <w:szCs w:val="20"/>
          <w:lang w:eastAsia="ru-RU"/>
        </w:rPr>
        <w:t>_,</w:t>
      </w:r>
    </w:p>
    <w:p w:rsidR="008856D7" w:rsidRPr="008856D7" w:rsidRDefault="008856D7" w:rsidP="008856D7">
      <w:pPr>
        <w:tabs>
          <w:tab w:val="left" w:pos="4820"/>
        </w:tabs>
        <w:spacing w:after="0"/>
        <w:ind w:right="34"/>
        <w:jc w:val="both"/>
        <w:rPr>
          <w:rFonts w:ascii="Times New Roman" w:eastAsia="Times New Roman" w:hAnsi="Times New Roman" w:cs="Times New Roman"/>
          <w:i/>
          <w:color w:val="000000"/>
          <w:sz w:val="20"/>
          <w:szCs w:val="20"/>
          <w:lang w:eastAsia="ru-RU"/>
        </w:rPr>
      </w:pPr>
      <w:r w:rsidRPr="008856D7">
        <w:rPr>
          <w:rFonts w:ascii="Times New Roman" w:eastAsia="Times New Roman" w:hAnsi="Times New Roman" w:cs="Times New Roman"/>
          <w:i/>
          <w:color w:val="000000"/>
          <w:sz w:val="20"/>
          <w:szCs w:val="20"/>
          <w:lang w:eastAsia="ru-RU"/>
        </w:rPr>
        <w:t>Данные миграционной карты____________________________________________________</w:t>
      </w:r>
      <w:r>
        <w:rPr>
          <w:rFonts w:ascii="Times New Roman" w:eastAsia="Times New Roman" w:hAnsi="Times New Roman" w:cs="Times New Roman"/>
          <w:i/>
          <w:color w:val="000000"/>
          <w:sz w:val="20"/>
          <w:szCs w:val="20"/>
          <w:lang w:eastAsia="ru-RU"/>
        </w:rPr>
        <w:t>______________________</w:t>
      </w:r>
      <w:r w:rsidR="00EE3859">
        <w:rPr>
          <w:rFonts w:ascii="Times New Roman" w:eastAsia="Times New Roman" w:hAnsi="Times New Roman" w:cs="Times New Roman"/>
          <w:i/>
          <w:color w:val="000000"/>
          <w:sz w:val="20"/>
          <w:szCs w:val="20"/>
          <w:lang w:eastAsia="ru-RU"/>
        </w:rPr>
        <w:t>,</w:t>
      </w:r>
    </w:p>
    <w:p w:rsidR="008856D7" w:rsidRDefault="008856D7" w:rsidP="008856D7">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________________________</w:t>
      </w:r>
    </w:p>
    <w:p w:rsidR="00D81239" w:rsidRPr="008856D7" w:rsidRDefault="004B6F58" w:rsidP="008856D7">
      <w:pPr>
        <w:spacing w:after="0" w:line="240" w:lineRule="auto"/>
        <w:jc w:val="both"/>
        <w:rPr>
          <w:rFonts w:ascii="Times New Roman" w:eastAsia="Times New Roman" w:hAnsi="Times New Roman" w:cs="Times New Roman"/>
          <w:i/>
          <w:sz w:val="20"/>
          <w:szCs w:val="20"/>
          <w:lang w:eastAsia="ru-RU"/>
        </w:rPr>
      </w:pPr>
      <w:r w:rsidRPr="008856D7">
        <w:rPr>
          <w:rFonts w:ascii="Times New Roman" w:eastAsia="Times New Roman" w:hAnsi="Times New Roman" w:cs="Times New Roman"/>
          <w:i/>
          <w:sz w:val="20"/>
          <w:szCs w:val="20"/>
          <w:lang w:eastAsia="ru-RU"/>
        </w:rPr>
        <w:t xml:space="preserve"> </w:t>
      </w:r>
      <w:r w:rsidR="00D81239" w:rsidRPr="008856D7">
        <w:rPr>
          <w:rFonts w:ascii="Times New Roman" w:eastAsia="Times New Roman" w:hAnsi="Times New Roman" w:cs="Times New Roman"/>
          <w:i/>
          <w:sz w:val="20"/>
          <w:szCs w:val="20"/>
          <w:lang w:eastAsia="ru-RU"/>
        </w:rPr>
        <w:t>(резидент, не</w:t>
      </w:r>
      <w:r w:rsidRPr="008856D7">
        <w:rPr>
          <w:rFonts w:ascii="Times New Roman" w:eastAsia="Times New Roman" w:hAnsi="Times New Roman" w:cs="Times New Roman"/>
          <w:i/>
          <w:sz w:val="20"/>
          <w:szCs w:val="20"/>
          <w:lang w:eastAsia="ru-RU"/>
        </w:rPr>
        <w:t xml:space="preserve"> </w:t>
      </w:r>
      <w:r w:rsidR="00D81239" w:rsidRPr="008856D7">
        <w:rPr>
          <w:rFonts w:ascii="Times New Roman" w:eastAsia="Times New Roman" w:hAnsi="Times New Roman" w:cs="Times New Roman"/>
          <w:i/>
          <w:sz w:val="20"/>
          <w:szCs w:val="20"/>
          <w:lang w:eastAsia="ru-RU"/>
        </w:rPr>
        <w:t>резидент)</w:t>
      </w:r>
    </w:p>
    <w:p w:rsidR="00D81239" w:rsidRPr="00D81239" w:rsidRDefault="00D81239" w:rsidP="008856D7">
      <w:pPr>
        <w:spacing w:after="0" w:line="240" w:lineRule="auto"/>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именуемому в дальнейшем «Бенефициар».</w:t>
      </w:r>
    </w:p>
    <w:p w:rsidR="009A6CFB" w:rsidRPr="006C261F" w:rsidRDefault="009A6CFB" w:rsidP="009A6CFB">
      <w:pPr>
        <w:spacing w:after="0" w:line="240" w:lineRule="auto"/>
        <w:ind w:firstLine="567"/>
        <w:jc w:val="both"/>
        <w:rPr>
          <w:rFonts w:ascii="Times New Roman" w:hAnsi="Times New Roman" w:cs="Times New Roman"/>
          <w:sz w:val="20"/>
          <w:szCs w:val="20"/>
        </w:rPr>
      </w:pPr>
      <w:r w:rsidRPr="006C261F">
        <w:rPr>
          <w:rFonts w:ascii="Times New Roman" w:hAnsi="Times New Roman" w:cs="Times New Roman"/>
          <w:sz w:val="20"/>
          <w:szCs w:val="20"/>
        </w:rPr>
        <w:t>Обслуживание счета осуществля</w:t>
      </w:r>
      <w:r>
        <w:rPr>
          <w:rFonts w:ascii="Times New Roman" w:hAnsi="Times New Roman" w:cs="Times New Roman"/>
          <w:sz w:val="20"/>
          <w:szCs w:val="20"/>
        </w:rPr>
        <w:t>е</w:t>
      </w:r>
      <w:r w:rsidRPr="006C261F">
        <w:rPr>
          <w:rFonts w:ascii="Times New Roman" w:hAnsi="Times New Roman" w:cs="Times New Roman"/>
          <w:sz w:val="20"/>
          <w:szCs w:val="20"/>
        </w:rPr>
        <w:t xml:space="preserve">тся в любом структурном подразделении Банка не зависимо от того, где ранее был открыт </w:t>
      </w:r>
      <w:r>
        <w:rPr>
          <w:rFonts w:ascii="Times New Roman" w:hAnsi="Times New Roman" w:cs="Times New Roman"/>
          <w:sz w:val="20"/>
          <w:szCs w:val="20"/>
        </w:rPr>
        <w:t>счет</w:t>
      </w:r>
      <w:r w:rsidRPr="006C261F">
        <w:rPr>
          <w:rFonts w:ascii="Times New Roman" w:hAnsi="Times New Roman" w:cs="Times New Roman"/>
          <w:sz w:val="20"/>
          <w:szCs w:val="20"/>
        </w:rPr>
        <w:t>.</w:t>
      </w:r>
      <w:r>
        <w:rPr>
          <w:rFonts w:ascii="Times New Roman" w:hAnsi="Times New Roman" w:cs="Times New Roman"/>
          <w:sz w:val="20"/>
          <w:szCs w:val="20"/>
        </w:rPr>
        <w:t xml:space="preserve"> </w:t>
      </w:r>
      <w:r w:rsidRPr="006C261F">
        <w:rPr>
          <w:rFonts w:ascii="Times New Roman" w:hAnsi="Times New Roman" w:cs="Times New Roman"/>
          <w:sz w:val="20"/>
          <w:szCs w:val="20"/>
        </w:rPr>
        <w:t xml:space="preserve">Операции по счету осуществляются в соответствии с действующим на территории Российской Федерации законодательством. </w:t>
      </w:r>
    </w:p>
    <w:p w:rsidR="00D81239" w:rsidRPr="00D81239" w:rsidRDefault="00D81239" w:rsidP="008856D7">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Счет открывается в валюте Российской Федерации. Настоящий Договор заключается без участия Бенефициара.</w:t>
      </w:r>
    </w:p>
    <w:p w:rsidR="00D81239" w:rsidRPr="00D81239" w:rsidRDefault="00D81239" w:rsidP="008856D7">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 xml:space="preserve">1.2.​  </w:t>
      </w:r>
      <w:r w:rsidRPr="00D81239">
        <w:rPr>
          <w:rFonts w:ascii="Times New Roman" w:eastAsia="Times New Roman" w:hAnsi="Times New Roman" w:cs="Times New Roman"/>
          <w:sz w:val="20"/>
          <w:szCs w:val="20"/>
          <w:lang w:eastAsia="ru-RU"/>
        </w:rPr>
        <w:t>Клиент – владелец счета участвует в отношениях по настоящему договору на основании _____________________________________________</w:t>
      </w:r>
      <w:r w:rsidR="00AA0C3A">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w:t>
      </w:r>
    </w:p>
    <w:p w:rsidR="00D81239" w:rsidRPr="00D81239" w:rsidRDefault="00D81239" w:rsidP="008856D7">
      <w:pPr>
        <w:spacing w:after="0" w:line="240" w:lineRule="auto"/>
        <w:jc w:val="center"/>
        <w:rPr>
          <w:rFonts w:ascii="Times New Roman" w:eastAsia="Times New Roman" w:hAnsi="Times New Roman" w:cs="Times New Roman"/>
          <w:i/>
          <w:sz w:val="18"/>
          <w:szCs w:val="18"/>
          <w:lang w:eastAsia="ru-RU"/>
        </w:rPr>
      </w:pPr>
      <w:r w:rsidRPr="00D81239">
        <w:rPr>
          <w:rFonts w:ascii="Times New Roman" w:eastAsia="Times New Roman" w:hAnsi="Times New Roman" w:cs="Times New Roman"/>
          <w:sz w:val="20"/>
          <w:szCs w:val="20"/>
          <w:lang w:eastAsia="ru-RU"/>
        </w:rPr>
        <w:t>(</w:t>
      </w:r>
      <w:r w:rsidRPr="00D81239">
        <w:rPr>
          <w:rFonts w:ascii="Times New Roman" w:eastAsia="Times New Roman" w:hAnsi="Times New Roman" w:cs="Times New Roman"/>
          <w:i/>
          <w:sz w:val="18"/>
          <w:szCs w:val="18"/>
          <w:lang w:eastAsia="ru-RU"/>
        </w:rPr>
        <w:t>указать наименование и реквизиты документа, подтверждающего установление опекунства/попечительства и срок действия документа</w:t>
      </w:r>
      <w:r w:rsidR="00AA0C3A">
        <w:rPr>
          <w:rFonts w:ascii="Times New Roman" w:eastAsia="Times New Roman" w:hAnsi="Times New Roman" w:cs="Times New Roman"/>
          <w:i/>
          <w:sz w:val="18"/>
          <w:szCs w:val="18"/>
          <w:lang w:eastAsia="ru-RU"/>
        </w:rPr>
        <w:t xml:space="preserve"> </w:t>
      </w:r>
      <w:r w:rsidRPr="00D81239">
        <w:rPr>
          <w:rFonts w:ascii="Times New Roman" w:eastAsia="Times New Roman" w:hAnsi="Times New Roman" w:cs="Times New Roman"/>
          <w:i/>
          <w:sz w:val="18"/>
          <w:szCs w:val="18"/>
          <w:lang w:eastAsia="ru-RU"/>
        </w:rPr>
        <w:t>(при наличии данной информации).</w:t>
      </w:r>
    </w:p>
    <w:p w:rsidR="00D81239" w:rsidRPr="00D81239" w:rsidRDefault="00D81239" w:rsidP="008856D7">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1.3.​</w:t>
      </w:r>
      <w:r w:rsidRPr="00D81239">
        <w:rPr>
          <w:rFonts w:ascii="Times New Roman" w:eastAsia="Times New Roman" w:hAnsi="Times New Roman" w:cs="Times New Roman"/>
          <w:sz w:val="20"/>
          <w:szCs w:val="20"/>
          <w:lang w:eastAsia="ru-RU"/>
        </w:rPr>
        <w:t>  По счету могут совершаться следующие операции:</w:t>
      </w:r>
    </w:p>
    <w:p w:rsidR="00D81239" w:rsidRPr="00D81239" w:rsidRDefault="00D81239" w:rsidP="008856D7">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 зачисление, поступивших на счет в безналичном порядке/принятых от Клиента наличных денежных средств –</w:t>
      </w:r>
      <w:r w:rsidR="00117092">
        <w:rPr>
          <w:rFonts w:ascii="Times New Roman" w:eastAsia="Times New Roman" w:hAnsi="Times New Roman" w:cs="Times New Roman"/>
          <w:sz w:val="20"/>
          <w:szCs w:val="20"/>
          <w:lang w:eastAsia="ru-RU"/>
        </w:rPr>
        <w:t xml:space="preserve"> </w:t>
      </w:r>
      <w:r w:rsidRPr="00D81239">
        <w:rPr>
          <w:rFonts w:ascii="Times New Roman" w:eastAsia="Times New Roman" w:hAnsi="Times New Roman" w:cs="Times New Roman"/>
          <w:sz w:val="20"/>
          <w:szCs w:val="20"/>
          <w:lang w:eastAsia="ru-RU"/>
        </w:rPr>
        <w:t xml:space="preserve">социальных доходов Бенефициара (суммы алиментов, пенсий, пособий, возмещения вреда здоровью, возмещения вреда в случае потери кормильца, а также иные выплачиваемые на содержание Бенефициара средства, за исключением доходов, которыми Бенефициар вправе распоряжаться самостоятельно). </w:t>
      </w:r>
    </w:p>
    <w:p w:rsidR="00D81239" w:rsidRPr="00D81239" w:rsidRDefault="00D81239" w:rsidP="008856D7">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Наличные денежные средства могут быть внесены на счет Клиентом при предъявлении им документов, подтверждающих принадлежность вносимых на счет средств к социальным доходам Бенефициара;</w:t>
      </w:r>
    </w:p>
    <w:p w:rsidR="00D81239" w:rsidRPr="00D81239" w:rsidRDefault="00D81239" w:rsidP="008856D7">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 перечисление или выдача Клиенту/бенефициару денежных средств со счета;</w:t>
      </w:r>
    </w:p>
    <w:p w:rsidR="00D81239" w:rsidRPr="00D81239" w:rsidRDefault="00D81239" w:rsidP="008856D7">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 xml:space="preserve">- списание денежных средств в случаях, предусмотренных законом и настоящим Договором. </w:t>
      </w:r>
    </w:p>
    <w:p w:rsidR="00D81239" w:rsidRPr="00D81239" w:rsidRDefault="00D81239" w:rsidP="008856D7">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 xml:space="preserve">Расходование денежных средств со счета осуществляется Клиентом без предварительного разрешения органа опеки и попечительства. </w:t>
      </w:r>
    </w:p>
    <w:p w:rsidR="00E63C7F" w:rsidRDefault="00D81239" w:rsidP="008856D7">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Перечисление или выдача денежных средств Бенефициару производится Банком по указанию Клиента (на основании распоряжения Клиента) при предъявлении следующих документов:</w:t>
      </w:r>
      <w:r w:rsidR="003B5A6F">
        <w:rPr>
          <w:rFonts w:ascii="Times New Roman" w:eastAsia="Times New Roman" w:hAnsi="Times New Roman" w:cs="Times New Roman"/>
          <w:sz w:val="20"/>
          <w:szCs w:val="20"/>
          <w:lang w:eastAsia="ru-RU"/>
        </w:rPr>
        <w:t xml:space="preserve"> </w:t>
      </w:r>
    </w:p>
    <w:p w:rsidR="00E63C7F" w:rsidRDefault="00D81239" w:rsidP="008856D7">
      <w:pPr>
        <w:spacing w:after="0" w:line="240" w:lineRule="auto"/>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w:t>
      </w:r>
      <w:r w:rsidR="00F262C3">
        <w:rPr>
          <w:rFonts w:ascii="Times New Roman" w:eastAsia="Times New Roman" w:hAnsi="Times New Roman" w:cs="Times New Roman"/>
          <w:sz w:val="20"/>
          <w:szCs w:val="20"/>
          <w:lang w:eastAsia="ru-RU"/>
        </w:rPr>
        <w:t>_____________________________________</w:t>
      </w:r>
      <w:r w:rsidRPr="00D81239">
        <w:rPr>
          <w:rFonts w:ascii="Times New Roman" w:eastAsia="Times New Roman" w:hAnsi="Times New Roman" w:cs="Times New Roman"/>
          <w:sz w:val="20"/>
          <w:szCs w:val="20"/>
          <w:lang w:eastAsia="ru-RU"/>
        </w:rPr>
        <w:t xml:space="preserve">, и/или возникновении следующих обстоятельств: </w:t>
      </w:r>
    </w:p>
    <w:p w:rsidR="00D81239" w:rsidRDefault="00D81239" w:rsidP="00E63C7F">
      <w:pPr>
        <w:spacing w:after="0" w:line="240" w:lineRule="auto"/>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lastRenderedPageBreak/>
        <w:t>________________________________________________________________________________</w:t>
      </w:r>
      <w:r w:rsidR="00F262C3">
        <w:rPr>
          <w:rFonts w:ascii="Times New Roman" w:eastAsia="Times New Roman" w:hAnsi="Times New Roman" w:cs="Times New Roman"/>
          <w:sz w:val="20"/>
          <w:szCs w:val="20"/>
          <w:lang w:eastAsia="ru-RU"/>
        </w:rPr>
        <w:t>__________________________________________________________________________________________________________________</w:t>
      </w:r>
      <w:r w:rsidRPr="00D81239">
        <w:rPr>
          <w:rFonts w:ascii="Times New Roman" w:eastAsia="Times New Roman" w:hAnsi="Times New Roman" w:cs="Times New Roman"/>
          <w:sz w:val="20"/>
          <w:szCs w:val="20"/>
          <w:lang w:eastAsia="ru-RU"/>
        </w:rPr>
        <w:t>_</w:t>
      </w:r>
      <w:r w:rsidR="003B5A6F">
        <w:rPr>
          <w:rFonts w:ascii="Times New Roman" w:eastAsia="Times New Roman" w:hAnsi="Times New Roman" w:cs="Times New Roman"/>
          <w:sz w:val="20"/>
          <w:szCs w:val="20"/>
          <w:lang w:eastAsia="ru-RU"/>
        </w:rPr>
        <w:t>_____.</w:t>
      </w:r>
      <w:r w:rsidRPr="00D81239">
        <w:rPr>
          <w:rFonts w:ascii="Times New Roman" w:eastAsia="Times New Roman" w:hAnsi="Times New Roman" w:cs="Times New Roman"/>
          <w:sz w:val="20"/>
          <w:szCs w:val="20"/>
          <w:lang w:eastAsia="ru-RU"/>
        </w:rPr>
        <w:t xml:space="preserve"> Все операции по счету совершаются в том структурном подразделении Банка, в котором первоначально открыт счет.</w:t>
      </w:r>
    </w:p>
    <w:p w:rsidR="00D81239" w:rsidRPr="00D81239" w:rsidRDefault="00D81239" w:rsidP="00BA76D9">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1.4.​</w:t>
      </w:r>
      <w:r w:rsidRPr="00D81239">
        <w:rPr>
          <w:rFonts w:ascii="Times New Roman" w:eastAsia="Times New Roman" w:hAnsi="Times New Roman" w:cs="Times New Roman"/>
          <w:sz w:val="20"/>
          <w:szCs w:val="20"/>
          <w:lang w:eastAsia="ru-RU"/>
        </w:rPr>
        <w:t xml:space="preserve">  </w:t>
      </w:r>
      <w:proofErr w:type="gramStart"/>
      <w:r w:rsidRPr="00D81239">
        <w:rPr>
          <w:rFonts w:ascii="Times New Roman" w:eastAsia="Times New Roman" w:hAnsi="Times New Roman" w:cs="Times New Roman"/>
          <w:sz w:val="20"/>
          <w:szCs w:val="20"/>
          <w:lang w:eastAsia="ru-RU"/>
        </w:rPr>
        <w:t>Приостановление операций по счету, арест или списание денежных средств, находящихся на счете, по обязательствам Клиента за исключением обязательств, связанных с оплатой услуг Банка по совершению операций с денежными средствами, находящимися на счете, не допускается, за исключением случаев, предусмотренных Феде</w:t>
      </w:r>
      <w:r w:rsidR="00A82EF8">
        <w:rPr>
          <w:rFonts w:ascii="Times New Roman" w:eastAsia="Times New Roman" w:hAnsi="Times New Roman" w:cs="Times New Roman"/>
          <w:sz w:val="20"/>
          <w:szCs w:val="20"/>
          <w:lang w:eastAsia="ru-RU"/>
        </w:rPr>
        <w:t>ральным законом от 07.08.2001 №</w:t>
      </w:r>
      <w:r w:rsidRPr="00D81239">
        <w:rPr>
          <w:rFonts w:ascii="Times New Roman" w:eastAsia="Times New Roman" w:hAnsi="Times New Roman" w:cs="Times New Roman"/>
          <w:sz w:val="20"/>
          <w:szCs w:val="20"/>
          <w:lang w:eastAsia="ru-RU"/>
        </w:rPr>
        <w:t>115-ФЗ «О противодействии легализации (отмыванию) доходов, полученных преступным путем, и финансированию терроризма».</w:t>
      </w:r>
      <w:proofErr w:type="gramEnd"/>
      <w:r w:rsidR="008053F5">
        <w:rPr>
          <w:rFonts w:ascii="Times New Roman" w:eastAsia="Times New Roman" w:hAnsi="Times New Roman" w:cs="Times New Roman"/>
          <w:sz w:val="20"/>
          <w:szCs w:val="20"/>
          <w:lang w:eastAsia="ru-RU"/>
        </w:rPr>
        <w:t xml:space="preserve"> </w:t>
      </w:r>
      <w:r w:rsidRPr="00D81239">
        <w:rPr>
          <w:rFonts w:ascii="Times New Roman" w:eastAsia="Times New Roman" w:hAnsi="Times New Roman" w:cs="Times New Roman"/>
          <w:sz w:val="20"/>
          <w:szCs w:val="20"/>
          <w:lang w:eastAsia="ru-RU"/>
        </w:rPr>
        <w:t xml:space="preserve">Арест или списание денежных средств со счета по обязательствам Бенефициара допускается по решению суда. </w:t>
      </w:r>
    </w:p>
    <w:p w:rsidR="00D81239" w:rsidRPr="00D81239" w:rsidRDefault="00D81239" w:rsidP="00BA76D9">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1.5.​</w:t>
      </w:r>
      <w:r w:rsidRPr="00D81239">
        <w:rPr>
          <w:rFonts w:ascii="Times New Roman" w:eastAsia="Times New Roman" w:hAnsi="Times New Roman" w:cs="Times New Roman"/>
          <w:sz w:val="20"/>
          <w:szCs w:val="20"/>
          <w:lang w:eastAsia="ru-RU"/>
        </w:rPr>
        <w:t> Совершение операций, связанных с осуществлением предпринимательской деятельности и частной практики, по счету не допускается.</w:t>
      </w:r>
    </w:p>
    <w:p w:rsidR="00D81239" w:rsidRPr="00771795" w:rsidRDefault="00D81239" w:rsidP="00BA76D9">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1.</w:t>
      </w:r>
      <w:r w:rsidR="00065D8B">
        <w:rPr>
          <w:rFonts w:ascii="Times New Roman" w:eastAsia="Times New Roman" w:hAnsi="Times New Roman" w:cs="Times New Roman"/>
          <w:b/>
          <w:sz w:val="20"/>
          <w:szCs w:val="20"/>
          <w:lang w:eastAsia="ru-RU"/>
        </w:rPr>
        <w:t>6</w:t>
      </w:r>
      <w:r w:rsidRPr="00D81239">
        <w:rPr>
          <w:rFonts w:ascii="Times New Roman" w:eastAsia="Times New Roman" w:hAnsi="Times New Roman" w:cs="Times New Roman"/>
          <w:b/>
          <w:sz w:val="20"/>
          <w:szCs w:val="20"/>
          <w:lang w:eastAsia="ru-RU"/>
        </w:rPr>
        <w:t>.​</w:t>
      </w:r>
      <w:r w:rsidRPr="00D81239">
        <w:rPr>
          <w:rFonts w:ascii="Times New Roman" w:eastAsia="Times New Roman" w:hAnsi="Times New Roman" w:cs="Times New Roman"/>
          <w:sz w:val="20"/>
          <w:szCs w:val="20"/>
          <w:lang w:eastAsia="ru-RU"/>
        </w:rPr>
        <w:t xml:space="preserve"> Банк </w:t>
      </w:r>
      <w:r w:rsidRPr="00771795">
        <w:rPr>
          <w:rFonts w:ascii="Times New Roman" w:eastAsia="Times New Roman" w:hAnsi="Times New Roman" w:cs="Times New Roman"/>
          <w:sz w:val="20"/>
          <w:szCs w:val="20"/>
          <w:lang w:eastAsia="ru-RU"/>
        </w:rPr>
        <w:t>не осуществляет контроль использования Клиентом денежных средств в интересах Бенефициара. Отчет о расходовании сумм, зачисляемых на счет, ведется и предоставляется Клиентом в порядке, установленном Феде</w:t>
      </w:r>
      <w:r w:rsidR="0068583E">
        <w:rPr>
          <w:rFonts w:ascii="Times New Roman" w:eastAsia="Times New Roman" w:hAnsi="Times New Roman" w:cs="Times New Roman"/>
          <w:sz w:val="20"/>
          <w:szCs w:val="20"/>
          <w:lang w:eastAsia="ru-RU"/>
        </w:rPr>
        <w:t>ральным законом от 24.04.2008 №</w:t>
      </w:r>
      <w:r w:rsidRPr="00771795">
        <w:rPr>
          <w:rFonts w:ascii="Times New Roman" w:eastAsia="Times New Roman" w:hAnsi="Times New Roman" w:cs="Times New Roman"/>
          <w:sz w:val="20"/>
          <w:szCs w:val="20"/>
          <w:lang w:eastAsia="ru-RU"/>
        </w:rPr>
        <w:t>48-ФЗ «Об опеке и попечительстве».</w:t>
      </w:r>
    </w:p>
    <w:p w:rsidR="00771795" w:rsidRPr="00771795" w:rsidRDefault="00D81239" w:rsidP="00771795">
      <w:pPr>
        <w:spacing w:after="0" w:line="240" w:lineRule="auto"/>
        <w:ind w:firstLine="567"/>
        <w:jc w:val="both"/>
        <w:rPr>
          <w:rFonts w:ascii="Times New Roman" w:hAnsi="Times New Roman" w:cs="Times New Roman"/>
          <w:b/>
          <w:sz w:val="20"/>
          <w:szCs w:val="20"/>
        </w:rPr>
      </w:pPr>
      <w:r w:rsidRPr="00771795">
        <w:rPr>
          <w:rFonts w:ascii="Times New Roman" w:eastAsia="Times New Roman" w:hAnsi="Times New Roman" w:cs="Times New Roman"/>
          <w:b/>
          <w:sz w:val="20"/>
          <w:szCs w:val="20"/>
          <w:lang w:eastAsia="ru-RU"/>
        </w:rPr>
        <w:t>1.</w:t>
      </w:r>
      <w:r w:rsidR="00065D8B">
        <w:rPr>
          <w:rFonts w:ascii="Times New Roman" w:eastAsia="Times New Roman" w:hAnsi="Times New Roman" w:cs="Times New Roman"/>
          <w:b/>
          <w:sz w:val="20"/>
          <w:szCs w:val="20"/>
          <w:lang w:eastAsia="ru-RU"/>
        </w:rPr>
        <w:t>7</w:t>
      </w:r>
      <w:r w:rsidRPr="00771795">
        <w:rPr>
          <w:rFonts w:ascii="Times New Roman" w:eastAsia="Times New Roman" w:hAnsi="Times New Roman" w:cs="Times New Roman"/>
          <w:b/>
          <w:sz w:val="20"/>
          <w:szCs w:val="20"/>
          <w:lang w:eastAsia="ru-RU"/>
        </w:rPr>
        <w:t>.​</w:t>
      </w:r>
      <w:r w:rsidRPr="00771795">
        <w:rPr>
          <w:rFonts w:ascii="Times New Roman" w:eastAsia="Times New Roman" w:hAnsi="Times New Roman" w:cs="Times New Roman"/>
          <w:sz w:val="20"/>
          <w:szCs w:val="20"/>
          <w:lang w:eastAsia="ru-RU"/>
        </w:rPr>
        <w:t> </w:t>
      </w:r>
      <w:r w:rsidR="00771795" w:rsidRPr="00771795">
        <w:rPr>
          <w:rFonts w:ascii="Times New Roman" w:hAnsi="Times New Roman" w:cs="Times New Roman"/>
          <w:sz w:val="20"/>
          <w:szCs w:val="20"/>
        </w:rPr>
        <w:t xml:space="preserve">Денежные средства на </w:t>
      </w:r>
      <w:r w:rsidR="00771795">
        <w:rPr>
          <w:rFonts w:ascii="Times New Roman" w:hAnsi="Times New Roman" w:cs="Times New Roman"/>
          <w:sz w:val="20"/>
          <w:szCs w:val="20"/>
        </w:rPr>
        <w:t>с</w:t>
      </w:r>
      <w:r w:rsidR="00771795" w:rsidRPr="00771795">
        <w:rPr>
          <w:rFonts w:ascii="Times New Roman" w:hAnsi="Times New Roman" w:cs="Times New Roman"/>
          <w:sz w:val="20"/>
          <w:szCs w:val="20"/>
        </w:rPr>
        <w:t>чете застрахованы в порядке, размерах и на условиях, которые установлены положениями Федерального закона от 23.12.2003г. №177-ФЗ «О страховании вкладов физических лиц в банках Российской Федерации» (ООО КБ «РостФинанс» включено в реестр Банков – участников системы страхов</w:t>
      </w:r>
      <w:r w:rsidR="00F9108C">
        <w:rPr>
          <w:rFonts w:ascii="Times New Roman" w:hAnsi="Times New Roman" w:cs="Times New Roman"/>
          <w:sz w:val="20"/>
          <w:szCs w:val="20"/>
        </w:rPr>
        <w:t>ания вкладов «28» октября 2004</w:t>
      </w:r>
      <w:r w:rsidR="00771795" w:rsidRPr="00771795">
        <w:rPr>
          <w:rFonts w:ascii="Times New Roman" w:hAnsi="Times New Roman" w:cs="Times New Roman"/>
          <w:sz w:val="20"/>
          <w:szCs w:val="20"/>
        </w:rPr>
        <w:t xml:space="preserve"> под №116).  </w:t>
      </w:r>
    </w:p>
    <w:p w:rsidR="00BA76D9" w:rsidRPr="00863CFA" w:rsidRDefault="00BA76D9" w:rsidP="00BA76D9">
      <w:pPr>
        <w:pStyle w:val="9"/>
        <w:shd w:val="clear" w:color="auto" w:fill="E6E6E6"/>
        <w:spacing w:before="0" w:after="0"/>
        <w:jc w:val="center"/>
        <w:rPr>
          <w:rFonts w:ascii="Times New Roman" w:hAnsi="Times New Roman"/>
          <w:b/>
        </w:rPr>
      </w:pPr>
      <w:r>
        <w:rPr>
          <w:rFonts w:ascii="Times New Roman" w:hAnsi="Times New Roman"/>
          <w:b/>
        </w:rPr>
        <w:t>2</w:t>
      </w:r>
      <w:r w:rsidRPr="00863CFA">
        <w:rPr>
          <w:rFonts w:ascii="Times New Roman" w:hAnsi="Times New Roman"/>
          <w:b/>
        </w:rPr>
        <w:t>. П</w:t>
      </w:r>
      <w:r>
        <w:rPr>
          <w:rFonts w:ascii="Times New Roman" w:hAnsi="Times New Roman"/>
          <w:b/>
        </w:rPr>
        <w:t>ОРЯДОК ПРИЕМА И ИСПОЛНЕНИЯ РАСПОРЯЖЕНИЙ</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2.1.</w:t>
      </w:r>
      <w:r w:rsidRPr="00D81239">
        <w:rPr>
          <w:rFonts w:ascii="Times New Roman" w:eastAsia="Times New Roman" w:hAnsi="Times New Roman" w:cs="Times New Roman"/>
          <w:sz w:val="20"/>
          <w:szCs w:val="20"/>
          <w:lang w:eastAsia="ru-RU"/>
        </w:rPr>
        <w:t xml:space="preserve"> Перечисление денежных средств со Счета осуществляется на основании распоряжения на перечисление денежных средств (заявления на разовое или периодическое перечисление денежных средств) составленного по форме, установленной Банком, при этом расчетные документы от имени Клиента составляются и подписываются Банком.</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2.2.</w:t>
      </w:r>
      <w:r w:rsidRPr="00D81239">
        <w:rPr>
          <w:rFonts w:ascii="Times New Roman" w:eastAsia="Times New Roman" w:hAnsi="Times New Roman" w:cs="Times New Roman"/>
          <w:sz w:val="20"/>
          <w:szCs w:val="20"/>
          <w:lang w:eastAsia="ru-RU"/>
        </w:rPr>
        <w:t xml:space="preserve"> Банк осуществляет исполнение распоряжений на периодические перечисление по счету в следующем порядке: </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 xml:space="preserve">при наступлении определенной календарной даты (дня недели, месяца, квартала). Если дата исполнения периодического перечисления приходится на выходные или праздничные дни, распоряжение о перечислении исполняется в первый, следующий за ними рабочий день. Если дата исполнения периодического перечисления приходится на число, которого нет в соответствующем месяце, распоряжение о перечислении исполняется в последний рабочий день месяца. </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 xml:space="preserve">При недостаточности денежных средств на счете для осуществления нескольких распоряжений Клиента, Клиент обязан определить очередность исполнения распоряжений путем подачи соответствующего заявления. </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2.3.</w:t>
      </w:r>
      <w:r w:rsidRPr="00D81239">
        <w:rPr>
          <w:rFonts w:ascii="Times New Roman" w:eastAsia="Times New Roman" w:hAnsi="Times New Roman" w:cs="Times New Roman"/>
          <w:sz w:val="20"/>
          <w:szCs w:val="20"/>
          <w:lang w:eastAsia="ru-RU"/>
        </w:rPr>
        <w:t xml:space="preserve"> Прием к исполнению распоряжений производится Банком в течение операционного времени, установленного для обслуживания клиентов. Распоряжения Клиента, пос</w:t>
      </w:r>
      <w:r w:rsidR="00B862BF">
        <w:rPr>
          <w:rFonts w:ascii="Times New Roman" w:eastAsia="Times New Roman" w:hAnsi="Times New Roman" w:cs="Times New Roman"/>
          <w:sz w:val="20"/>
          <w:szCs w:val="20"/>
          <w:lang w:eastAsia="ru-RU"/>
        </w:rPr>
        <w:t xml:space="preserve">тупившие в Банк после окончания </w:t>
      </w:r>
      <w:r w:rsidR="001C4BE5" w:rsidRPr="00D81239">
        <w:rPr>
          <w:rFonts w:ascii="Times New Roman" w:eastAsia="Times New Roman" w:hAnsi="Times New Roman" w:cs="Times New Roman"/>
          <w:sz w:val="20"/>
          <w:szCs w:val="20"/>
          <w:lang w:eastAsia="ru-RU"/>
        </w:rPr>
        <w:t>операционного времени,</w:t>
      </w:r>
      <w:r w:rsidRPr="00D81239">
        <w:rPr>
          <w:rFonts w:ascii="Times New Roman" w:eastAsia="Times New Roman" w:hAnsi="Times New Roman" w:cs="Times New Roman"/>
          <w:sz w:val="20"/>
          <w:szCs w:val="20"/>
          <w:lang w:eastAsia="ru-RU"/>
        </w:rPr>
        <w:t xml:space="preserve"> считаются поступившими на следующий операционный день.</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2.4.</w:t>
      </w:r>
      <w:r w:rsidRPr="00D81239">
        <w:rPr>
          <w:rFonts w:ascii="Times New Roman" w:eastAsia="Times New Roman" w:hAnsi="Times New Roman" w:cs="Times New Roman"/>
          <w:sz w:val="20"/>
          <w:szCs w:val="20"/>
          <w:lang w:eastAsia="ru-RU"/>
        </w:rPr>
        <w:t xml:space="preserve"> При приеме к исполнению распоряжения Клиента Банк обязан удостовериться в его праве распоряжаться денежными средствами, проверить реквизиты перевода, достаточность денежных средств для исполнения распоряжения (с учетом суммы комиссионного вознаграждения), а также исполнить иные процедуры приема к исполнению распоряжения в порядке, предусмотренном Банком. Распоряжение, поступившее в Банк от Клиента, считается подписанным Клиентом, а действия Банка по его исполнению правомерными, в случае, если простое визуальное сличение собственноручной подписи Клиента на распоряжении позволяют установить ее схожесть по внешним признакам с образцом подписи Клиента, заявленным Банку.</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2.5.</w:t>
      </w:r>
      <w:r w:rsidRPr="00D81239">
        <w:rPr>
          <w:rFonts w:ascii="Times New Roman" w:eastAsia="Times New Roman" w:hAnsi="Times New Roman" w:cs="Times New Roman"/>
          <w:sz w:val="20"/>
          <w:szCs w:val="20"/>
          <w:lang w:eastAsia="ru-RU"/>
        </w:rPr>
        <w:t xml:space="preserve"> Если право Клиента распоряжаться денежными средствами не возникло и/или распоряжение оформлено в нарушение установленных требований (в </w:t>
      </w:r>
      <w:proofErr w:type="spellStart"/>
      <w:r w:rsidRPr="00D81239">
        <w:rPr>
          <w:rFonts w:ascii="Times New Roman" w:eastAsia="Times New Roman" w:hAnsi="Times New Roman" w:cs="Times New Roman"/>
          <w:sz w:val="20"/>
          <w:szCs w:val="20"/>
          <w:lang w:eastAsia="ru-RU"/>
        </w:rPr>
        <w:t>т.ч</w:t>
      </w:r>
      <w:proofErr w:type="spellEnd"/>
      <w:r w:rsidRPr="00D81239">
        <w:rPr>
          <w:rFonts w:ascii="Times New Roman" w:eastAsia="Times New Roman" w:hAnsi="Times New Roman" w:cs="Times New Roman"/>
          <w:sz w:val="20"/>
          <w:szCs w:val="20"/>
          <w:lang w:eastAsia="ru-RU"/>
        </w:rPr>
        <w:t xml:space="preserve">. отсутствие необходимых для перевода средств реквизитов, наличие исправлений), Банк не принимает распоряжение к исполнению. </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2.6.</w:t>
      </w:r>
      <w:r w:rsidRPr="00D81239">
        <w:rPr>
          <w:rFonts w:ascii="Times New Roman" w:eastAsia="Times New Roman" w:hAnsi="Times New Roman" w:cs="Times New Roman"/>
          <w:sz w:val="20"/>
          <w:szCs w:val="20"/>
          <w:lang w:eastAsia="ru-RU"/>
        </w:rPr>
        <w:t xml:space="preserve"> При положительном результате процедуры приема к исполнению распоряжений в порядке, предусмотренном Банком, распоряжение считается принятым Банком к исполнению. Банк подтверждает прием распоряжений к исполнению путем проставления даты приема его к исполнению, даты помещения распоряжения в очередь не исполненных в срок распоряжений (при помещении в очередь), штампа Банка и подписи уполномоченного лица. Банк возвращает распоряжение(я) с отметками о принятии не позднее рабочего дня, следующего за днем поступления в Банк распоряжения(</w:t>
      </w:r>
      <w:proofErr w:type="spellStart"/>
      <w:r w:rsidRPr="00D81239">
        <w:rPr>
          <w:rFonts w:ascii="Times New Roman" w:eastAsia="Times New Roman" w:hAnsi="Times New Roman" w:cs="Times New Roman"/>
          <w:sz w:val="20"/>
          <w:szCs w:val="20"/>
          <w:lang w:eastAsia="ru-RU"/>
        </w:rPr>
        <w:t>ий</w:t>
      </w:r>
      <w:proofErr w:type="spellEnd"/>
      <w:r w:rsidRPr="00D81239">
        <w:rPr>
          <w:rFonts w:ascii="Times New Roman" w:eastAsia="Times New Roman" w:hAnsi="Times New Roman" w:cs="Times New Roman"/>
          <w:sz w:val="20"/>
          <w:szCs w:val="20"/>
          <w:lang w:eastAsia="ru-RU"/>
        </w:rPr>
        <w:t>).</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При отрицательном результате процедуры приема к исполнению распоряжений в порядке, предусмотренном Банком, Банк не принимает распоряжение к исполнению и возвращает Клиенту с проставлением даты возврата, отметками Банка о причине возврата, штампом Банка и подписью уполномоченного лица не позднее рабочего дня, следующего за днем поступления в Банк распоряжения.</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2.7.</w:t>
      </w:r>
      <w:r w:rsidRPr="00D81239">
        <w:rPr>
          <w:rFonts w:ascii="Times New Roman" w:eastAsia="Times New Roman" w:hAnsi="Times New Roman" w:cs="Times New Roman"/>
          <w:sz w:val="20"/>
          <w:szCs w:val="20"/>
          <w:lang w:eastAsia="ru-RU"/>
        </w:rPr>
        <w:t xml:space="preserve"> Распоряжение исполняется Банком в рамках применяемой формы безналичных расчетов в размере суммы, указанной в распоряжении посредством списания со счета и перечисления на указанный Клиентом счет, либо перечисления/выдачи </w:t>
      </w:r>
      <w:r w:rsidR="001C7F8C">
        <w:rPr>
          <w:rFonts w:ascii="Times New Roman" w:eastAsia="Times New Roman" w:hAnsi="Times New Roman" w:cs="Times New Roman"/>
          <w:sz w:val="20"/>
          <w:szCs w:val="20"/>
          <w:lang w:eastAsia="ru-RU"/>
        </w:rPr>
        <w:t>Б</w:t>
      </w:r>
      <w:r w:rsidRPr="00D81239">
        <w:rPr>
          <w:rFonts w:ascii="Times New Roman" w:eastAsia="Times New Roman" w:hAnsi="Times New Roman" w:cs="Times New Roman"/>
          <w:sz w:val="20"/>
          <w:szCs w:val="20"/>
          <w:lang w:eastAsia="ru-RU"/>
        </w:rPr>
        <w:t>енефициару.</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2.8.</w:t>
      </w:r>
      <w:r w:rsidRPr="00D81239">
        <w:rPr>
          <w:rFonts w:ascii="Times New Roman" w:eastAsia="Times New Roman" w:hAnsi="Times New Roman" w:cs="Times New Roman"/>
          <w:sz w:val="20"/>
          <w:szCs w:val="20"/>
          <w:lang w:eastAsia="ru-RU"/>
        </w:rPr>
        <w:t xml:space="preserve"> Исполнение распоряжений подтверждается в соответствии с п. 3.1.3 настоящего Договора.</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2.9.</w:t>
      </w:r>
      <w:r w:rsidRPr="00D81239">
        <w:rPr>
          <w:rFonts w:ascii="Times New Roman" w:eastAsia="Times New Roman" w:hAnsi="Times New Roman" w:cs="Times New Roman"/>
          <w:sz w:val="20"/>
          <w:szCs w:val="20"/>
          <w:lang w:eastAsia="ru-RU"/>
        </w:rPr>
        <w:t xml:space="preserve"> Отзыв распоряжения, переданного в Банк с целью осуществления перевода денежных средств по счету, осуществляется на основании заявления Клиента до наступления </w:t>
      </w:r>
      <w:proofErr w:type="spellStart"/>
      <w:r w:rsidRPr="00D81239">
        <w:rPr>
          <w:rFonts w:ascii="Times New Roman" w:eastAsia="Times New Roman" w:hAnsi="Times New Roman" w:cs="Times New Roman"/>
          <w:sz w:val="20"/>
          <w:szCs w:val="20"/>
          <w:lang w:eastAsia="ru-RU"/>
        </w:rPr>
        <w:t>безотзывности</w:t>
      </w:r>
      <w:proofErr w:type="spellEnd"/>
      <w:r w:rsidRPr="00D81239">
        <w:rPr>
          <w:rFonts w:ascii="Times New Roman" w:eastAsia="Times New Roman" w:hAnsi="Times New Roman" w:cs="Times New Roman"/>
          <w:sz w:val="20"/>
          <w:szCs w:val="20"/>
          <w:lang w:eastAsia="ru-RU"/>
        </w:rPr>
        <w:t xml:space="preserve"> перевода денежных средств (</w:t>
      </w:r>
      <w:proofErr w:type="spellStart"/>
      <w:r w:rsidRPr="00D81239">
        <w:rPr>
          <w:rFonts w:ascii="Times New Roman" w:eastAsia="Times New Roman" w:hAnsi="Times New Roman" w:cs="Times New Roman"/>
          <w:sz w:val="20"/>
          <w:szCs w:val="20"/>
          <w:lang w:eastAsia="ru-RU"/>
        </w:rPr>
        <w:t>безотзывность</w:t>
      </w:r>
      <w:proofErr w:type="spellEnd"/>
      <w:r w:rsidRPr="00D81239">
        <w:rPr>
          <w:rFonts w:ascii="Times New Roman" w:eastAsia="Times New Roman" w:hAnsi="Times New Roman" w:cs="Times New Roman"/>
          <w:sz w:val="20"/>
          <w:szCs w:val="20"/>
          <w:lang w:eastAsia="ru-RU"/>
        </w:rPr>
        <w:t xml:space="preserve"> перевода денежных средств наступает с момента списания денежных средств со счета).</w:t>
      </w:r>
    </w:p>
    <w:p w:rsid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lastRenderedPageBreak/>
        <w:t>2.10.</w:t>
      </w:r>
      <w:r w:rsidRPr="00D81239">
        <w:rPr>
          <w:rFonts w:ascii="Times New Roman" w:eastAsia="Times New Roman" w:hAnsi="Times New Roman" w:cs="Times New Roman"/>
          <w:sz w:val="20"/>
          <w:szCs w:val="20"/>
          <w:lang w:eastAsia="ru-RU"/>
        </w:rPr>
        <w:t xml:space="preserve"> Возврат (аннулирование) не исполненных Банком распоряжений осуществляется Банком не позднее рабочего дня, следующего за днем возникновения основания для возврата (аннулирования) распоряжения, включая поступление заявления об отзыве.</w:t>
      </w:r>
    </w:p>
    <w:p w:rsidR="00BA76D9" w:rsidRPr="00863CFA" w:rsidRDefault="00BA76D9" w:rsidP="00BA76D9">
      <w:pPr>
        <w:pStyle w:val="9"/>
        <w:shd w:val="clear" w:color="auto" w:fill="E6E6E6"/>
        <w:spacing w:before="0" w:after="0"/>
        <w:jc w:val="center"/>
        <w:rPr>
          <w:rFonts w:ascii="Times New Roman" w:hAnsi="Times New Roman"/>
          <w:b/>
        </w:rPr>
      </w:pPr>
      <w:r>
        <w:rPr>
          <w:rFonts w:ascii="Times New Roman" w:hAnsi="Times New Roman"/>
          <w:b/>
        </w:rPr>
        <w:t>3</w:t>
      </w:r>
      <w:r w:rsidRPr="00863CFA">
        <w:rPr>
          <w:rFonts w:ascii="Times New Roman" w:hAnsi="Times New Roman"/>
          <w:b/>
        </w:rPr>
        <w:t xml:space="preserve">. </w:t>
      </w:r>
      <w:r>
        <w:rPr>
          <w:rFonts w:ascii="Times New Roman" w:hAnsi="Times New Roman"/>
          <w:b/>
        </w:rPr>
        <w:t xml:space="preserve">ПРАВА И ОБЯЗАННОСТИ СТОРОН </w:t>
      </w:r>
    </w:p>
    <w:p w:rsidR="00D81239" w:rsidRPr="00D70B20" w:rsidRDefault="00D81239" w:rsidP="00C25B98">
      <w:pPr>
        <w:spacing w:after="0" w:line="240" w:lineRule="auto"/>
        <w:ind w:firstLine="567"/>
        <w:jc w:val="both"/>
        <w:rPr>
          <w:rFonts w:ascii="Times New Roman" w:eastAsia="Times New Roman" w:hAnsi="Times New Roman" w:cs="Times New Roman"/>
          <w:b/>
          <w:sz w:val="20"/>
          <w:szCs w:val="20"/>
          <w:lang w:eastAsia="ru-RU"/>
        </w:rPr>
      </w:pPr>
      <w:r w:rsidRPr="00D70B20">
        <w:rPr>
          <w:rFonts w:ascii="Times New Roman" w:eastAsia="Times New Roman" w:hAnsi="Times New Roman" w:cs="Times New Roman"/>
          <w:b/>
          <w:sz w:val="20"/>
          <w:szCs w:val="20"/>
          <w:lang w:eastAsia="ru-RU"/>
        </w:rPr>
        <w:t>3.1 БАНК обязуется:</w:t>
      </w:r>
    </w:p>
    <w:p w:rsidR="00D81239" w:rsidRPr="00D70B20"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70B20">
        <w:rPr>
          <w:rFonts w:ascii="Times New Roman" w:eastAsia="Times New Roman" w:hAnsi="Times New Roman" w:cs="Times New Roman"/>
          <w:sz w:val="20"/>
          <w:szCs w:val="20"/>
          <w:lang w:eastAsia="ru-RU"/>
        </w:rPr>
        <w:t xml:space="preserve">3.1.1. Открыть Клиенту счет на основании поданного Клиентом заявления и представления им необходимых документов. </w:t>
      </w:r>
    </w:p>
    <w:p w:rsidR="00D81239" w:rsidRPr="00D70B20"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70B20">
        <w:rPr>
          <w:rFonts w:ascii="Times New Roman" w:eastAsia="Times New Roman" w:hAnsi="Times New Roman" w:cs="Times New Roman"/>
          <w:sz w:val="20"/>
          <w:szCs w:val="20"/>
          <w:lang w:eastAsia="ru-RU"/>
        </w:rPr>
        <w:t>3.1.2. Зачислять/принимать денежные средства на счет, а также перечислять/выдавать денежные средства со счета не позднее дня, следующего за днем принятия Банком соответствующего распоряжения и при условии соблюдения норм законодательства Российской Федерации и настоящего договора.</w:t>
      </w:r>
    </w:p>
    <w:p w:rsidR="00D81239" w:rsidRPr="00D70B20"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70B20">
        <w:rPr>
          <w:rFonts w:ascii="Times New Roman" w:eastAsia="Times New Roman" w:hAnsi="Times New Roman" w:cs="Times New Roman"/>
          <w:sz w:val="20"/>
          <w:szCs w:val="20"/>
          <w:lang w:eastAsia="ru-RU"/>
        </w:rPr>
        <w:t>3.1.3. Подтверждать исполнение распоряжений не позднее рабочего дня, следующего за днем исполнения распоряжения посредством:</w:t>
      </w:r>
    </w:p>
    <w:p w:rsidR="00D81239" w:rsidRPr="00D70B20" w:rsidRDefault="00596FC4" w:rsidP="00C25B98">
      <w:pPr>
        <w:spacing w:after="0" w:line="240" w:lineRule="auto"/>
        <w:ind w:firstLine="567"/>
        <w:jc w:val="both"/>
        <w:rPr>
          <w:rFonts w:ascii="Times New Roman" w:eastAsia="Times New Roman" w:hAnsi="Times New Roman" w:cs="Times New Roman"/>
          <w:sz w:val="20"/>
          <w:szCs w:val="20"/>
          <w:lang w:eastAsia="ru-RU"/>
        </w:rPr>
      </w:pPr>
      <w:r w:rsidRPr="00D70B20">
        <w:rPr>
          <w:rFonts w:ascii="Times New Roman" w:eastAsia="Times New Roman" w:hAnsi="Times New Roman" w:cs="Times New Roman"/>
          <w:sz w:val="20"/>
          <w:szCs w:val="20"/>
          <w:lang w:eastAsia="ru-RU"/>
        </w:rPr>
        <w:t>-</w:t>
      </w:r>
      <w:r w:rsidR="00D81239" w:rsidRPr="00D70B20">
        <w:rPr>
          <w:rFonts w:ascii="Times New Roman" w:eastAsia="Times New Roman" w:hAnsi="Times New Roman" w:cs="Times New Roman"/>
          <w:sz w:val="20"/>
          <w:szCs w:val="20"/>
          <w:lang w:eastAsia="ru-RU"/>
        </w:rPr>
        <w:t>​ представления экземпляра исполненного распоряжения на бумажном носителе с указанием даты исполнения, проставлением штампа Банка и подписи уполномоченного лица Банка. Один штамп Банка одновременно подтверждает прием к исполнению распоряжения на бумажном носителе и его исполнение;</w:t>
      </w:r>
    </w:p>
    <w:p w:rsidR="00D81239" w:rsidRPr="00D70B20" w:rsidRDefault="00596FC4" w:rsidP="00C25B98">
      <w:pPr>
        <w:spacing w:after="0" w:line="240" w:lineRule="auto"/>
        <w:ind w:firstLine="567"/>
        <w:jc w:val="both"/>
        <w:rPr>
          <w:rFonts w:ascii="Times New Roman" w:eastAsia="Times New Roman" w:hAnsi="Times New Roman" w:cs="Times New Roman"/>
          <w:sz w:val="20"/>
          <w:szCs w:val="20"/>
          <w:lang w:eastAsia="ru-RU"/>
        </w:rPr>
      </w:pPr>
      <w:r w:rsidRPr="00D70B20">
        <w:rPr>
          <w:rFonts w:ascii="Times New Roman" w:eastAsia="Times New Roman" w:hAnsi="Times New Roman" w:cs="Times New Roman"/>
          <w:sz w:val="20"/>
          <w:szCs w:val="20"/>
          <w:lang w:eastAsia="ru-RU"/>
        </w:rPr>
        <w:t>-</w:t>
      </w:r>
      <w:r w:rsidR="00D81239" w:rsidRPr="00D70B20">
        <w:rPr>
          <w:rFonts w:ascii="Times New Roman" w:eastAsia="Times New Roman" w:hAnsi="Times New Roman" w:cs="Times New Roman"/>
          <w:sz w:val="20"/>
          <w:szCs w:val="20"/>
          <w:lang w:eastAsia="ru-RU"/>
        </w:rPr>
        <w:t>​ представления выписки по счету.</w:t>
      </w:r>
    </w:p>
    <w:p w:rsidR="00D81239" w:rsidRPr="00D70B20"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70B20">
        <w:rPr>
          <w:rFonts w:ascii="Times New Roman" w:eastAsia="Times New Roman" w:hAnsi="Times New Roman" w:cs="Times New Roman"/>
          <w:sz w:val="20"/>
          <w:szCs w:val="20"/>
          <w:lang w:eastAsia="ru-RU"/>
        </w:rPr>
        <w:t xml:space="preserve">3.1.4. Предоставить Клиенту в случае его письменного обращения копии/дубликаты документов (выписки, распоряжения), подтверждающих совершенные по счету операции, оформленные надлежащим образом. </w:t>
      </w:r>
    </w:p>
    <w:p w:rsidR="00D81239" w:rsidRPr="00D70B20"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70B20">
        <w:rPr>
          <w:rFonts w:ascii="Times New Roman" w:eastAsia="Times New Roman" w:hAnsi="Times New Roman" w:cs="Times New Roman"/>
          <w:sz w:val="20"/>
          <w:szCs w:val="20"/>
          <w:lang w:eastAsia="ru-RU"/>
        </w:rPr>
        <w:t xml:space="preserve">Клиент оплачивает услугу по предоставлению Банком копий/дубликатов документов (выписки, распоряжения) в соответствии с Тарифами Банка в день обращения в Банк. </w:t>
      </w:r>
    </w:p>
    <w:p w:rsidR="00D81239" w:rsidRPr="00D70B20"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70B20">
        <w:rPr>
          <w:rFonts w:ascii="Times New Roman" w:eastAsia="Times New Roman" w:hAnsi="Times New Roman" w:cs="Times New Roman"/>
          <w:sz w:val="20"/>
          <w:szCs w:val="20"/>
          <w:lang w:eastAsia="ru-RU"/>
        </w:rPr>
        <w:t>3.1.5. Обеспечивать сохранение тайны банковского счета, операций по счету и сведений о Клиенте/Бенефициаре. Сведения, составляющие банковскую тайну, могут быть предоставлены:</w:t>
      </w:r>
      <w:r w:rsidR="00E528F2" w:rsidRPr="00D70B20">
        <w:rPr>
          <w:rFonts w:ascii="Times New Roman" w:eastAsia="Times New Roman" w:hAnsi="Times New Roman" w:cs="Times New Roman"/>
          <w:sz w:val="20"/>
          <w:szCs w:val="20"/>
          <w:lang w:eastAsia="ru-RU"/>
        </w:rPr>
        <w:t xml:space="preserve"> </w:t>
      </w:r>
      <w:r w:rsidRPr="00D70B20">
        <w:rPr>
          <w:rFonts w:ascii="Times New Roman" w:eastAsia="Times New Roman" w:hAnsi="Times New Roman" w:cs="Times New Roman"/>
          <w:sz w:val="20"/>
          <w:szCs w:val="20"/>
          <w:lang w:eastAsia="ru-RU"/>
        </w:rPr>
        <w:t>Клиенту, его представителям, государственным органам и их должностным лицам, в случаях и порядке, предусмотренных законом.</w:t>
      </w:r>
    </w:p>
    <w:p w:rsidR="00D81239" w:rsidRPr="00D70B20"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70B20">
        <w:rPr>
          <w:rFonts w:ascii="Times New Roman" w:eastAsia="Times New Roman" w:hAnsi="Times New Roman" w:cs="Times New Roman"/>
          <w:sz w:val="20"/>
          <w:szCs w:val="20"/>
          <w:lang w:eastAsia="ru-RU"/>
        </w:rPr>
        <w:t>3.1.6. Информировать Клиента:</w:t>
      </w:r>
    </w:p>
    <w:p w:rsidR="00D81239" w:rsidRPr="00D70B20" w:rsidRDefault="00C36B96" w:rsidP="00C25B98">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70B20">
        <w:rPr>
          <w:rFonts w:ascii="Times New Roman" w:eastAsia="Times New Roman" w:hAnsi="Times New Roman" w:cs="Times New Roman"/>
          <w:color w:val="000000" w:themeColor="text1"/>
          <w:sz w:val="20"/>
          <w:szCs w:val="20"/>
          <w:lang w:eastAsia="ru-RU"/>
        </w:rPr>
        <w:t xml:space="preserve">- </w:t>
      </w:r>
      <w:r w:rsidR="00D81239" w:rsidRPr="00D70B20">
        <w:rPr>
          <w:rFonts w:ascii="Times New Roman" w:eastAsia="Times New Roman" w:hAnsi="Times New Roman" w:cs="Times New Roman"/>
          <w:color w:val="000000" w:themeColor="text1"/>
          <w:sz w:val="20"/>
          <w:szCs w:val="20"/>
          <w:lang w:eastAsia="ru-RU"/>
        </w:rPr>
        <w:t xml:space="preserve">о Тарифах Банка и обо всех изменениях в Тарифах Банка путем размещения информации в операционных залах Банка, а также на Интернет-сайте Банка </w:t>
      </w:r>
      <w:hyperlink r:id="rId8" w:history="1">
        <w:r w:rsidR="00BA76D9" w:rsidRPr="00D70B20">
          <w:rPr>
            <w:rStyle w:val="a5"/>
            <w:rFonts w:ascii="Times New Roman" w:hAnsi="Times New Roman" w:cs="Times New Roman"/>
            <w:color w:val="000000" w:themeColor="text1"/>
            <w:sz w:val="20"/>
            <w:szCs w:val="20"/>
            <w:u w:val="none"/>
            <w:lang w:val="en-US"/>
          </w:rPr>
          <w:t>www</w:t>
        </w:r>
        <w:r w:rsidR="00BA76D9" w:rsidRPr="00D70B20">
          <w:rPr>
            <w:rStyle w:val="a5"/>
            <w:rFonts w:ascii="Times New Roman" w:hAnsi="Times New Roman" w:cs="Times New Roman"/>
            <w:color w:val="000000" w:themeColor="text1"/>
            <w:sz w:val="20"/>
            <w:szCs w:val="20"/>
            <w:u w:val="none"/>
          </w:rPr>
          <w:t>.</w:t>
        </w:r>
        <w:proofErr w:type="spellStart"/>
        <w:r w:rsidR="00BA76D9" w:rsidRPr="00D70B20">
          <w:rPr>
            <w:rStyle w:val="a5"/>
            <w:rFonts w:ascii="Times New Roman" w:hAnsi="Times New Roman" w:cs="Times New Roman"/>
            <w:color w:val="000000" w:themeColor="text1"/>
            <w:sz w:val="20"/>
            <w:szCs w:val="20"/>
            <w:u w:val="none"/>
            <w:lang w:val="en-US"/>
          </w:rPr>
          <w:t>rostfinance</w:t>
        </w:r>
        <w:proofErr w:type="spellEnd"/>
        <w:r w:rsidR="00BA76D9" w:rsidRPr="00D70B20">
          <w:rPr>
            <w:rStyle w:val="a5"/>
            <w:rFonts w:ascii="Times New Roman" w:hAnsi="Times New Roman" w:cs="Times New Roman"/>
            <w:color w:val="000000" w:themeColor="text1"/>
            <w:sz w:val="20"/>
            <w:szCs w:val="20"/>
            <w:u w:val="none"/>
          </w:rPr>
          <w:t>.</w:t>
        </w:r>
        <w:proofErr w:type="spellStart"/>
        <w:r w:rsidR="00BA76D9" w:rsidRPr="00D70B20">
          <w:rPr>
            <w:rStyle w:val="a5"/>
            <w:rFonts w:ascii="Times New Roman" w:hAnsi="Times New Roman" w:cs="Times New Roman"/>
            <w:color w:val="000000" w:themeColor="text1"/>
            <w:sz w:val="20"/>
            <w:szCs w:val="20"/>
            <w:u w:val="none"/>
            <w:lang w:val="en-US"/>
          </w:rPr>
          <w:t>ru</w:t>
        </w:r>
        <w:proofErr w:type="spellEnd"/>
      </w:hyperlink>
      <w:r w:rsidR="00BA76D9" w:rsidRPr="00D70B20">
        <w:rPr>
          <w:rFonts w:ascii="Times New Roman" w:hAnsi="Times New Roman" w:cs="Times New Roman"/>
          <w:color w:val="000000" w:themeColor="text1"/>
          <w:sz w:val="20"/>
          <w:szCs w:val="20"/>
        </w:rPr>
        <w:t>.</w:t>
      </w:r>
      <w:r w:rsidR="00D81239" w:rsidRPr="00D70B20">
        <w:rPr>
          <w:rFonts w:ascii="Times New Roman" w:eastAsia="Times New Roman" w:hAnsi="Times New Roman" w:cs="Times New Roman"/>
          <w:color w:val="000000" w:themeColor="text1"/>
          <w:sz w:val="20"/>
          <w:szCs w:val="20"/>
          <w:lang w:eastAsia="ru-RU"/>
        </w:rPr>
        <w:t xml:space="preserve">. </w:t>
      </w:r>
    </w:p>
    <w:p w:rsidR="00D81239" w:rsidRPr="00334D49" w:rsidRDefault="00D81239" w:rsidP="00C25B98">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70B20">
        <w:rPr>
          <w:rFonts w:ascii="Times New Roman" w:eastAsia="Times New Roman" w:hAnsi="Times New Roman" w:cs="Times New Roman"/>
          <w:color w:val="000000" w:themeColor="text1"/>
          <w:sz w:val="20"/>
          <w:szCs w:val="20"/>
          <w:lang w:eastAsia="ru-RU"/>
        </w:rPr>
        <w:t xml:space="preserve">3.1.7. Уведомить </w:t>
      </w:r>
      <w:r w:rsidRPr="00334D49">
        <w:rPr>
          <w:rFonts w:ascii="Times New Roman" w:eastAsia="Times New Roman" w:hAnsi="Times New Roman" w:cs="Times New Roman"/>
          <w:color w:val="000000" w:themeColor="text1"/>
          <w:sz w:val="20"/>
          <w:szCs w:val="20"/>
          <w:lang w:eastAsia="ru-RU"/>
        </w:rPr>
        <w:t>Клиента, а также орган опеки и попечительства в случае, если суммарный размер денежных средств, находящихся на счете, превышает предусмотренный Федеральным законом от 23</w:t>
      </w:r>
      <w:r w:rsidR="000C1A07" w:rsidRPr="00334D49">
        <w:rPr>
          <w:rFonts w:ascii="Times New Roman" w:eastAsia="Times New Roman" w:hAnsi="Times New Roman" w:cs="Times New Roman"/>
          <w:color w:val="000000" w:themeColor="text1"/>
          <w:sz w:val="20"/>
          <w:szCs w:val="20"/>
          <w:lang w:eastAsia="ru-RU"/>
        </w:rPr>
        <w:t>.12.2003</w:t>
      </w:r>
      <w:r w:rsidRPr="00334D49">
        <w:rPr>
          <w:rFonts w:ascii="Times New Roman" w:eastAsia="Times New Roman" w:hAnsi="Times New Roman" w:cs="Times New Roman"/>
          <w:color w:val="000000" w:themeColor="text1"/>
          <w:sz w:val="20"/>
          <w:szCs w:val="20"/>
          <w:lang w:eastAsia="ru-RU"/>
        </w:rPr>
        <w:t xml:space="preserve"> </w:t>
      </w:r>
      <w:r w:rsidR="002036BC" w:rsidRPr="00334D49">
        <w:rPr>
          <w:rFonts w:ascii="Times New Roman" w:eastAsia="Times New Roman" w:hAnsi="Times New Roman" w:cs="Times New Roman"/>
          <w:color w:val="000000" w:themeColor="text1"/>
          <w:sz w:val="20"/>
          <w:szCs w:val="20"/>
          <w:lang w:eastAsia="ru-RU"/>
        </w:rPr>
        <w:t>№</w:t>
      </w:r>
      <w:r w:rsidRPr="00334D49">
        <w:rPr>
          <w:rFonts w:ascii="Times New Roman" w:eastAsia="Times New Roman" w:hAnsi="Times New Roman" w:cs="Times New Roman"/>
          <w:color w:val="000000" w:themeColor="text1"/>
          <w:sz w:val="20"/>
          <w:szCs w:val="20"/>
          <w:lang w:eastAsia="ru-RU"/>
        </w:rPr>
        <w:t xml:space="preserve">177-ФЗ </w:t>
      </w:r>
      <w:r w:rsidR="00431EF1" w:rsidRPr="00334D49">
        <w:rPr>
          <w:rFonts w:ascii="Times New Roman" w:eastAsia="Times New Roman" w:hAnsi="Times New Roman" w:cs="Times New Roman"/>
          <w:color w:val="000000" w:themeColor="text1"/>
          <w:sz w:val="20"/>
          <w:szCs w:val="20"/>
          <w:lang w:eastAsia="ru-RU"/>
        </w:rPr>
        <w:t>«</w:t>
      </w:r>
      <w:r w:rsidRPr="00334D49">
        <w:rPr>
          <w:rFonts w:ascii="Times New Roman" w:eastAsia="Times New Roman" w:hAnsi="Times New Roman" w:cs="Times New Roman"/>
          <w:color w:val="000000" w:themeColor="text1"/>
          <w:sz w:val="20"/>
          <w:szCs w:val="20"/>
          <w:lang w:eastAsia="ru-RU"/>
        </w:rPr>
        <w:t>О страховании вкладов физических лиц в банках Российской Федерации</w:t>
      </w:r>
      <w:r w:rsidR="00431EF1" w:rsidRPr="00334D49">
        <w:rPr>
          <w:rFonts w:ascii="Times New Roman" w:eastAsia="Times New Roman" w:hAnsi="Times New Roman" w:cs="Times New Roman"/>
          <w:color w:val="000000" w:themeColor="text1"/>
          <w:sz w:val="20"/>
          <w:szCs w:val="20"/>
          <w:lang w:eastAsia="ru-RU"/>
        </w:rPr>
        <w:t xml:space="preserve">» </w:t>
      </w:r>
      <w:r w:rsidRPr="00334D49">
        <w:rPr>
          <w:rFonts w:ascii="Times New Roman" w:eastAsia="Times New Roman" w:hAnsi="Times New Roman" w:cs="Times New Roman"/>
          <w:color w:val="000000" w:themeColor="text1"/>
          <w:sz w:val="20"/>
          <w:szCs w:val="20"/>
          <w:lang w:eastAsia="ru-RU"/>
        </w:rPr>
        <w:t>размер возмещения по вкладам, не позднее следующего рабочего дня о сумме такого превышения и о последствиях такого превышения.</w:t>
      </w:r>
    </w:p>
    <w:p w:rsidR="00AE3408" w:rsidRPr="00334D49" w:rsidRDefault="00AE3408" w:rsidP="00AE3408">
      <w:pPr>
        <w:pStyle w:val="af5"/>
        <w:rPr>
          <w:bCs/>
          <w:color w:val="000000"/>
        </w:rPr>
      </w:pPr>
      <w:r w:rsidRPr="00334D49">
        <w:rPr>
          <w:bCs/>
          <w:color w:val="000000"/>
        </w:rPr>
        <w:t>3.1.8. В случае поступления в Банк заявления Клиента о расторжении настоящего Договора, незамедлительно информир</w:t>
      </w:r>
      <w:r w:rsidR="00A96917" w:rsidRPr="00334D49">
        <w:rPr>
          <w:bCs/>
          <w:color w:val="000000"/>
        </w:rPr>
        <w:t>овать</w:t>
      </w:r>
      <w:r w:rsidRPr="00334D49">
        <w:rPr>
          <w:bCs/>
          <w:color w:val="000000"/>
        </w:rPr>
        <w:t xml:space="preserve"> об этом Бенефициара. Уведомление Бенефициара осуществляется одним из нижеследующих способов, по выбору Банка</w:t>
      </w:r>
      <w:r w:rsidR="00695879" w:rsidRPr="00334D49">
        <w:rPr>
          <w:bCs/>
          <w:color w:val="000000"/>
        </w:rPr>
        <w:t>:</w:t>
      </w:r>
    </w:p>
    <w:p w:rsidR="00AE3408" w:rsidRPr="00334D49" w:rsidRDefault="00AE3408" w:rsidP="00AE3408">
      <w:pPr>
        <w:pStyle w:val="af5"/>
      </w:pPr>
      <w:r w:rsidRPr="00334D49">
        <w:t>- путем направления заказного письма и/или телетайпом, телексом, телефаксом/факсом</w:t>
      </w:r>
      <w:r w:rsidR="00113C56" w:rsidRPr="00334D49">
        <w:t xml:space="preserve"> по реквизитам, указанным в п.1.1 настоящего Договора</w:t>
      </w:r>
      <w:r w:rsidRPr="00334D49">
        <w:t>;</w:t>
      </w:r>
    </w:p>
    <w:p w:rsidR="00AE3408" w:rsidRPr="00334D49" w:rsidRDefault="00AE3408" w:rsidP="00AE3408">
      <w:pPr>
        <w:pStyle w:val="af5"/>
      </w:pPr>
      <w:r w:rsidRPr="00334D49">
        <w:t>- направлением информации на электронный адрес в сети Интернет при условии заблаговременного извещения Клиентом о</w:t>
      </w:r>
      <w:r w:rsidR="00FD5C14" w:rsidRPr="00334D49">
        <w:t>б</w:t>
      </w:r>
      <w:r w:rsidRPr="00334D49">
        <w:t xml:space="preserve"> электронном адресе</w:t>
      </w:r>
      <w:r w:rsidR="00FD5C14" w:rsidRPr="00334D49">
        <w:t xml:space="preserve"> Бенефициара</w:t>
      </w:r>
      <w:r w:rsidRPr="00334D49">
        <w:t>;</w:t>
      </w:r>
    </w:p>
    <w:p w:rsidR="00AE3408" w:rsidRPr="00334D49" w:rsidRDefault="00AE3408" w:rsidP="00AE3408">
      <w:pPr>
        <w:pStyle w:val="af5"/>
      </w:pPr>
      <w:r w:rsidRPr="00334D49">
        <w:t xml:space="preserve">- доставкой лично и вручением под расписку по реквизитам, указанным в </w:t>
      </w:r>
      <w:r w:rsidR="00BE4F77" w:rsidRPr="00334D49">
        <w:t>п.1.1</w:t>
      </w:r>
      <w:r w:rsidRPr="00334D49">
        <w:t xml:space="preserve"> настоящего Договора. </w:t>
      </w:r>
    </w:p>
    <w:p w:rsidR="00D81239" w:rsidRPr="00D70B20" w:rsidRDefault="00D81239" w:rsidP="00C25B98">
      <w:pPr>
        <w:spacing w:after="0" w:line="240" w:lineRule="auto"/>
        <w:ind w:firstLine="567"/>
        <w:jc w:val="both"/>
        <w:rPr>
          <w:rFonts w:ascii="Times New Roman" w:eastAsia="Times New Roman" w:hAnsi="Times New Roman" w:cs="Times New Roman"/>
          <w:b/>
          <w:color w:val="000000" w:themeColor="text1"/>
          <w:sz w:val="20"/>
          <w:szCs w:val="20"/>
          <w:lang w:eastAsia="ru-RU"/>
        </w:rPr>
      </w:pPr>
      <w:r w:rsidRPr="00334D49">
        <w:rPr>
          <w:rFonts w:ascii="Times New Roman" w:eastAsia="Times New Roman" w:hAnsi="Times New Roman" w:cs="Times New Roman"/>
          <w:b/>
          <w:color w:val="000000" w:themeColor="text1"/>
          <w:sz w:val="20"/>
          <w:szCs w:val="20"/>
          <w:lang w:eastAsia="ru-RU"/>
        </w:rPr>
        <w:t>3.2. БАНК имеет право:</w:t>
      </w:r>
    </w:p>
    <w:p w:rsidR="00D81239" w:rsidRPr="00D70B20" w:rsidRDefault="00D81239" w:rsidP="00C25B98">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70B20">
        <w:rPr>
          <w:rFonts w:ascii="Times New Roman" w:eastAsia="Times New Roman" w:hAnsi="Times New Roman" w:cs="Times New Roman"/>
          <w:color w:val="000000" w:themeColor="text1"/>
          <w:sz w:val="20"/>
          <w:szCs w:val="20"/>
          <w:lang w:eastAsia="ru-RU"/>
        </w:rPr>
        <w:t>3.2.1. Отказать Клиенту в принятии распоряжений/совершении операций по счету:</w:t>
      </w:r>
    </w:p>
    <w:p w:rsidR="00D81239" w:rsidRPr="00D70B20" w:rsidRDefault="00D81239" w:rsidP="00C25B98">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70B20">
        <w:rPr>
          <w:rFonts w:ascii="Times New Roman" w:eastAsia="Times New Roman" w:hAnsi="Times New Roman" w:cs="Times New Roman"/>
          <w:color w:val="000000" w:themeColor="text1"/>
          <w:sz w:val="20"/>
          <w:szCs w:val="20"/>
          <w:lang w:eastAsia="ru-RU"/>
        </w:rPr>
        <w:t>1)​ при наличии фактов, свидетельствующих о нарушении Клиентом действующего законодательства Российской Федерации, настоящего договора;</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2)​ по основаниям, предусмотренным Феде</w:t>
      </w:r>
      <w:r w:rsidR="0068583E">
        <w:rPr>
          <w:rFonts w:ascii="Times New Roman" w:eastAsia="Times New Roman" w:hAnsi="Times New Roman" w:cs="Times New Roman"/>
          <w:sz w:val="20"/>
          <w:szCs w:val="20"/>
          <w:lang w:eastAsia="ru-RU"/>
        </w:rPr>
        <w:t>ральным законом от 07.08.2001 №</w:t>
      </w:r>
      <w:r w:rsidRPr="00D81239">
        <w:rPr>
          <w:rFonts w:ascii="Times New Roman" w:eastAsia="Times New Roman" w:hAnsi="Times New Roman" w:cs="Times New Roman"/>
          <w:sz w:val="20"/>
          <w:szCs w:val="20"/>
          <w:lang w:eastAsia="ru-RU"/>
        </w:rPr>
        <w:t>115-ФЗ «О противодействии легализации (отмыванию) доходов, полученных преступным путем, и финансированию терроризма»;</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3)​ при нарушении правил оформления распоряжений на осуществление операций по счету и сроков их представления в Банк;</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4)​ при недостаточности денежных средств на счете для исполнения распоряжения;</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5)​ при нарушении Клиентом сроков оплаты услуг Банка по настоящему договору.</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3.2.2. При установлении фактов подложности представленных распоряжений, не принимать их к исполнению и не совершать банковские операции на основании указанных документов.</w:t>
      </w:r>
    </w:p>
    <w:p w:rsidR="00D81239" w:rsidRPr="009A636C"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 xml:space="preserve">3.2.3. Истребовать у Клиента любые документы, информацию и письменные пояснения, касающиеся осуществления банковских операций по счету Клиента, в частности: пояснения и документы, подтверждающие соответствие </w:t>
      </w:r>
      <w:r w:rsidRPr="009A636C">
        <w:rPr>
          <w:rFonts w:ascii="Times New Roman" w:eastAsia="Times New Roman" w:hAnsi="Times New Roman" w:cs="Times New Roman"/>
          <w:sz w:val="20"/>
          <w:szCs w:val="20"/>
          <w:lang w:eastAsia="ru-RU"/>
        </w:rPr>
        <w:t xml:space="preserve">осуществляемых по счету операций требованиям законодательства Российской Федерации, в том числе при проведении операций по счету по распоряжениям Клиента, подписанных аналогом собственноручной подписи. При этом Банк вправе отказать Клиенту в выполнении его распоряжения о совершении операций, за исключением операций по зачислению денежных средств, поступивших на банковский счет, до представления Клиентом указанных документов. </w:t>
      </w:r>
    </w:p>
    <w:p w:rsidR="00D81239" w:rsidRPr="009A636C"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9A636C">
        <w:rPr>
          <w:rFonts w:ascii="Times New Roman" w:eastAsia="Times New Roman" w:hAnsi="Times New Roman" w:cs="Times New Roman"/>
          <w:sz w:val="20"/>
          <w:szCs w:val="20"/>
          <w:lang w:eastAsia="ru-RU"/>
        </w:rPr>
        <w:t>3.2.4. Запрашивать у Клиента документы (их надлежаще удостоверенные копии), подтверждающие изменение сведений, подлежащих установлению при открытии банковского счета, документы и сведения, необходимые Банку для выполнения функций в соответствии с Федеральным законом от 07.08.2001 №115-ФЗ «О противодействии легализации (отмыванию) доходов, полученных преступным путем, и финансированию терроризма».</w:t>
      </w:r>
    </w:p>
    <w:p w:rsidR="00D81239" w:rsidRPr="009A636C"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9A636C">
        <w:rPr>
          <w:rFonts w:ascii="Times New Roman" w:eastAsia="Times New Roman" w:hAnsi="Times New Roman" w:cs="Times New Roman"/>
          <w:sz w:val="20"/>
          <w:szCs w:val="20"/>
          <w:lang w:eastAsia="ru-RU"/>
        </w:rPr>
        <w:lastRenderedPageBreak/>
        <w:t xml:space="preserve">3.2.5. Списывать со счета без распоряжения </w:t>
      </w:r>
      <w:r w:rsidR="00DF05CC" w:rsidRPr="009A636C">
        <w:rPr>
          <w:rFonts w:ascii="Times New Roman" w:eastAsia="Times New Roman" w:hAnsi="Times New Roman" w:cs="Times New Roman"/>
          <w:sz w:val="20"/>
          <w:szCs w:val="20"/>
          <w:lang w:eastAsia="ru-RU"/>
        </w:rPr>
        <w:t xml:space="preserve">и согласия </w:t>
      </w:r>
      <w:r w:rsidRPr="009A636C">
        <w:rPr>
          <w:rFonts w:ascii="Times New Roman" w:eastAsia="Times New Roman" w:hAnsi="Times New Roman" w:cs="Times New Roman"/>
          <w:sz w:val="20"/>
          <w:szCs w:val="20"/>
          <w:lang w:eastAsia="ru-RU"/>
        </w:rPr>
        <w:t>Клиента:</w:t>
      </w:r>
    </w:p>
    <w:p w:rsidR="00D81239" w:rsidRPr="00EF51AF" w:rsidRDefault="00EF6824" w:rsidP="00C25B98">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D81239" w:rsidRPr="009A636C">
        <w:rPr>
          <w:rFonts w:ascii="Times New Roman" w:eastAsia="Times New Roman" w:hAnsi="Times New Roman" w:cs="Times New Roman"/>
          <w:sz w:val="20"/>
          <w:szCs w:val="20"/>
          <w:lang w:eastAsia="ru-RU"/>
        </w:rPr>
        <w:t>​ </w:t>
      </w:r>
      <w:r w:rsidR="00D81239" w:rsidRPr="00EF51AF">
        <w:rPr>
          <w:rFonts w:ascii="Times New Roman" w:eastAsia="Times New Roman" w:hAnsi="Times New Roman" w:cs="Times New Roman"/>
          <w:sz w:val="20"/>
          <w:szCs w:val="20"/>
          <w:lang w:eastAsia="ru-RU"/>
        </w:rPr>
        <w:t>комиссии за услуги, предоставленные Банком в рамках настоящего договора, в соответствии с действующими Тарифами Банка;</w:t>
      </w:r>
    </w:p>
    <w:p w:rsidR="00D81239" w:rsidRPr="00EF51AF" w:rsidRDefault="00EF6824" w:rsidP="00C25B98">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D81239" w:rsidRPr="00EF51AF">
        <w:rPr>
          <w:rFonts w:ascii="Times New Roman" w:eastAsia="Times New Roman" w:hAnsi="Times New Roman" w:cs="Times New Roman"/>
          <w:sz w:val="20"/>
          <w:szCs w:val="20"/>
          <w:lang w:eastAsia="ru-RU"/>
        </w:rPr>
        <w:t xml:space="preserve">​ денежные средства в случаях, предусмотренных законом и настоящим договором; </w:t>
      </w:r>
    </w:p>
    <w:p w:rsidR="00D81239" w:rsidRPr="00EF51AF" w:rsidRDefault="00EF6824" w:rsidP="00C25B98">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D81239" w:rsidRPr="00EF51AF">
        <w:rPr>
          <w:rFonts w:ascii="Times New Roman" w:eastAsia="Times New Roman" w:hAnsi="Times New Roman" w:cs="Times New Roman"/>
          <w:sz w:val="20"/>
          <w:szCs w:val="20"/>
          <w:lang w:eastAsia="ru-RU"/>
        </w:rPr>
        <w:t>​ суммы, ошибочно зачисленные на счет (Клиенту выдается выписка по счету и документ, подтверждающий списание ошибочно зачисленных средств).</w:t>
      </w:r>
    </w:p>
    <w:p w:rsidR="00CD7733" w:rsidRPr="00EF51AF" w:rsidRDefault="00D81239" w:rsidP="00CD7733">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F51AF">
        <w:rPr>
          <w:rFonts w:ascii="Times New Roman" w:eastAsia="Times New Roman" w:hAnsi="Times New Roman" w:cs="Times New Roman"/>
          <w:sz w:val="20"/>
          <w:szCs w:val="20"/>
          <w:lang w:eastAsia="ru-RU"/>
        </w:rPr>
        <w:t xml:space="preserve">3.2.6. В одностороннем порядке вносить изменения в действующие Тарифы Банка. Об изменении Тарифов Банк информирует не менее чем за 10 (десять) календарных дней до даты их введения путем размещения соответствующих сведений в операционных залах Банка, а также на Интернет-сайте Банка </w:t>
      </w:r>
      <w:hyperlink r:id="rId9" w:history="1">
        <w:r w:rsidR="00CD7733" w:rsidRPr="00EF51AF">
          <w:rPr>
            <w:rStyle w:val="a5"/>
            <w:rFonts w:ascii="Times New Roman" w:hAnsi="Times New Roman" w:cs="Times New Roman"/>
            <w:color w:val="000000" w:themeColor="text1"/>
            <w:sz w:val="20"/>
            <w:szCs w:val="20"/>
            <w:u w:val="none"/>
            <w:lang w:val="en-US"/>
          </w:rPr>
          <w:t>www</w:t>
        </w:r>
        <w:r w:rsidR="00CD7733" w:rsidRPr="00EF51AF">
          <w:rPr>
            <w:rStyle w:val="a5"/>
            <w:rFonts w:ascii="Times New Roman" w:hAnsi="Times New Roman" w:cs="Times New Roman"/>
            <w:color w:val="000000" w:themeColor="text1"/>
            <w:sz w:val="20"/>
            <w:szCs w:val="20"/>
            <w:u w:val="none"/>
          </w:rPr>
          <w:t>.</w:t>
        </w:r>
        <w:proofErr w:type="spellStart"/>
        <w:r w:rsidR="00CD7733" w:rsidRPr="00EF51AF">
          <w:rPr>
            <w:rStyle w:val="a5"/>
            <w:rFonts w:ascii="Times New Roman" w:hAnsi="Times New Roman" w:cs="Times New Roman"/>
            <w:color w:val="000000" w:themeColor="text1"/>
            <w:sz w:val="20"/>
            <w:szCs w:val="20"/>
            <w:u w:val="none"/>
            <w:lang w:val="en-US"/>
          </w:rPr>
          <w:t>rostfinance</w:t>
        </w:r>
        <w:proofErr w:type="spellEnd"/>
        <w:r w:rsidR="00CD7733" w:rsidRPr="00EF51AF">
          <w:rPr>
            <w:rStyle w:val="a5"/>
            <w:rFonts w:ascii="Times New Roman" w:hAnsi="Times New Roman" w:cs="Times New Roman"/>
            <w:color w:val="000000" w:themeColor="text1"/>
            <w:sz w:val="20"/>
            <w:szCs w:val="20"/>
            <w:u w:val="none"/>
          </w:rPr>
          <w:t>.</w:t>
        </w:r>
        <w:proofErr w:type="spellStart"/>
        <w:r w:rsidR="00CD7733" w:rsidRPr="00EF51AF">
          <w:rPr>
            <w:rStyle w:val="a5"/>
            <w:rFonts w:ascii="Times New Roman" w:hAnsi="Times New Roman" w:cs="Times New Roman"/>
            <w:color w:val="000000" w:themeColor="text1"/>
            <w:sz w:val="20"/>
            <w:szCs w:val="20"/>
            <w:u w:val="none"/>
            <w:lang w:val="en-US"/>
          </w:rPr>
          <w:t>ru</w:t>
        </w:r>
        <w:proofErr w:type="spellEnd"/>
      </w:hyperlink>
      <w:r w:rsidR="00CD7733" w:rsidRPr="00EF51AF">
        <w:rPr>
          <w:rFonts w:ascii="Times New Roman" w:hAnsi="Times New Roman" w:cs="Times New Roman"/>
          <w:color w:val="000000" w:themeColor="text1"/>
          <w:sz w:val="20"/>
          <w:szCs w:val="20"/>
        </w:rPr>
        <w:t>.</w:t>
      </w:r>
    </w:p>
    <w:p w:rsidR="009A636C" w:rsidRPr="00EF51AF" w:rsidRDefault="00D81239" w:rsidP="009A636C">
      <w:pPr>
        <w:spacing w:after="0" w:line="240" w:lineRule="auto"/>
        <w:ind w:firstLine="567"/>
        <w:jc w:val="both"/>
        <w:rPr>
          <w:rFonts w:ascii="Times New Roman" w:eastAsia="Times New Roman" w:hAnsi="Times New Roman" w:cs="Times New Roman"/>
          <w:sz w:val="20"/>
          <w:szCs w:val="20"/>
          <w:lang w:eastAsia="ru-RU"/>
        </w:rPr>
      </w:pPr>
      <w:r w:rsidRPr="00EF51AF">
        <w:rPr>
          <w:rFonts w:ascii="Times New Roman" w:eastAsia="Times New Roman" w:hAnsi="Times New Roman" w:cs="Times New Roman"/>
          <w:sz w:val="20"/>
          <w:szCs w:val="20"/>
          <w:lang w:eastAsia="ru-RU"/>
        </w:rPr>
        <w:t>3.2.7. Применять меры по замораживанию (блокированию) денежных средств и приостановлению операций по списанию денежных средств со счета в случаях и порядке, установленных законодательством Российской Федерации о противодействии легализации (отмыванию) доходов, полученных преступным путем и финансировании терроризма.</w:t>
      </w:r>
    </w:p>
    <w:p w:rsidR="004825BA" w:rsidRPr="004825BA" w:rsidRDefault="004825BA" w:rsidP="004825BA">
      <w:pPr>
        <w:pStyle w:val="ConsPlusNormal"/>
        <w:ind w:firstLine="540"/>
        <w:jc w:val="both"/>
        <w:rPr>
          <w:rFonts w:ascii="Times New Roman" w:hAnsi="Times New Roman" w:cs="Times New Roman"/>
        </w:rPr>
      </w:pPr>
      <w:r w:rsidRPr="004825BA">
        <w:rPr>
          <w:rFonts w:ascii="Times New Roman" w:hAnsi="Times New Roman" w:cs="Times New Roman"/>
        </w:rPr>
        <w:t>3.2.</w:t>
      </w:r>
      <w:r w:rsidR="00162106">
        <w:rPr>
          <w:rFonts w:ascii="Times New Roman" w:hAnsi="Times New Roman" w:cs="Times New Roman"/>
        </w:rPr>
        <w:t>8</w:t>
      </w:r>
      <w:r w:rsidRPr="004825BA">
        <w:rPr>
          <w:rFonts w:ascii="Times New Roman" w:hAnsi="Times New Roman" w:cs="Times New Roman"/>
        </w:rPr>
        <w:t>. Расторгнуть Договор в следующих случаях:</w:t>
      </w:r>
    </w:p>
    <w:p w:rsidR="004825BA" w:rsidRPr="004825BA" w:rsidRDefault="004825BA" w:rsidP="004825BA">
      <w:pPr>
        <w:pStyle w:val="ConsPlusNormal"/>
        <w:ind w:firstLine="540"/>
        <w:jc w:val="both"/>
        <w:rPr>
          <w:rFonts w:ascii="Times New Roman" w:hAnsi="Times New Roman" w:cs="Times New Roman"/>
        </w:rPr>
      </w:pPr>
      <w:r w:rsidRPr="004825BA">
        <w:rPr>
          <w:rFonts w:ascii="Times New Roman" w:hAnsi="Times New Roman" w:cs="Times New Roman"/>
        </w:rPr>
        <w:t>3.2.</w:t>
      </w:r>
      <w:r w:rsidR="00162106">
        <w:rPr>
          <w:rFonts w:ascii="Times New Roman" w:hAnsi="Times New Roman" w:cs="Times New Roman"/>
        </w:rPr>
        <w:t>8</w:t>
      </w:r>
      <w:r w:rsidRPr="004825BA">
        <w:rPr>
          <w:rFonts w:ascii="Times New Roman" w:hAnsi="Times New Roman" w:cs="Times New Roman"/>
        </w:rPr>
        <w:t xml:space="preserve">.1. При отсутствии в течение двух лет денежных средств на </w:t>
      </w:r>
      <w:r w:rsidR="003B27AE">
        <w:rPr>
          <w:rFonts w:ascii="Times New Roman" w:hAnsi="Times New Roman" w:cs="Times New Roman"/>
        </w:rPr>
        <w:t>с</w:t>
      </w:r>
      <w:r w:rsidRPr="004825BA">
        <w:rPr>
          <w:rFonts w:ascii="Times New Roman" w:hAnsi="Times New Roman" w:cs="Times New Roman"/>
        </w:rPr>
        <w:t xml:space="preserve">чете Клиента и операций по этому </w:t>
      </w:r>
      <w:r w:rsidR="003B27AE">
        <w:rPr>
          <w:rFonts w:ascii="Times New Roman" w:hAnsi="Times New Roman" w:cs="Times New Roman"/>
        </w:rPr>
        <w:t>с</w:t>
      </w:r>
      <w:r w:rsidRPr="004825BA">
        <w:rPr>
          <w:rFonts w:ascii="Times New Roman" w:hAnsi="Times New Roman" w:cs="Times New Roman"/>
        </w:rPr>
        <w:t xml:space="preserve">чету Банк вправе отказаться от исполнения договора, предупредив в письменной форме об этом Клиента. Настоящий Договор считается расторгнутым по истечении двух месяцев со дня направления Банком такого предупреждения, если на </w:t>
      </w:r>
      <w:r w:rsidR="003B27AE">
        <w:rPr>
          <w:rFonts w:ascii="Times New Roman" w:hAnsi="Times New Roman" w:cs="Times New Roman"/>
        </w:rPr>
        <w:t>с</w:t>
      </w:r>
      <w:r w:rsidRPr="004825BA">
        <w:rPr>
          <w:rFonts w:ascii="Times New Roman" w:hAnsi="Times New Roman" w:cs="Times New Roman"/>
        </w:rPr>
        <w:t>чет Клиента в течение этого срока не поступили денежные средства.</w:t>
      </w:r>
    </w:p>
    <w:p w:rsidR="004825BA" w:rsidRPr="004825BA" w:rsidRDefault="004825BA" w:rsidP="004825BA">
      <w:pPr>
        <w:pStyle w:val="ConsPlusNormal"/>
        <w:ind w:firstLine="540"/>
        <w:jc w:val="both"/>
        <w:rPr>
          <w:rFonts w:ascii="Times New Roman" w:hAnsi="Times New Roman" w:cs="Times New Roman"/>
        </w:rPr>
      </w:pPr>
      <w:r w:rsidRPr="004825BA">
        <w:rPr>
          <w:rFonts w:ascii="Times New Roman" w:hAnsi="Times New Roman" w:cs="Times New Roman"/>
        </w:rPr>
        <w:t>3.2.</w:t>
      </w:r>
      <w:r w:rsidR="00162106">
        <w:rPr>
          <w:rFonts w:ascii="Times New Roman" w:hAnsi="Times New Roman" w:cs="Times New Roman"/>
        </w:rPr>
        <w:t>8</w:t>
      </w:r>
      <w:r w:rsidRPr="004825BA">
        <w:rPr>
          <w:rFonts w:ascii="Times New Roman" w:hAnsi="Times New Roman" w:cs="Times New Roman"/>
        </w:rPr>
        <w:t xml:space="preserve">.2. Случаях, установленных законом, с обязательным письменным уведомлением об этом Клиента. Договор считается расторгнутым по истечении шестидесяти дней со дня направления Банком Клиенту уведомления о расторжении договора. В соответствии с пунктом 3 статьи 859 Гражданского кодекса Российской Федерации при наличии денежных средств на </w:t>
      </w:r>
      <w:r w:rsidR="003B27AE">
        <w:rPr>
          <w:rFonts w:ascii="Times New Roman" w:hAnsi="Times New Roman" w:cs="Times New Roman"/>
        </w:rPr>
        <w:t>с</w:t>
      </w:r>
      <w:r w:rsidRPr="004825BA">
        <w:rPr>
          <w:rFonts w:ascii="Times New Roman" w:hAnsi="Times New Roman" w:cs="Times New Roman"/>
        </w:rPr>
        <w:t xml:space="preserve">чете </w:t>
      </w:r>
      <w:r w:rsidR="00D538CB">
        <w:rPr>
          <w:rFonts w:ascii="Times New Roman" w:hAnsi="Times New Roman" w:cs="Times New Roman"/>
        </w:rPr>
        <w:t>К</w:t>
      </w:r>
      <w:r w:rsidRPr="004825BA">
        <w:rPr>
          <w:rFonts w:ascii="Times New Roman" w:hAnsi="Times New Roman" w:cs="Times New Roman"/>
        </w:rPr>
        <w:t xml:space="preserve">лиента в случае неявки клиента за получением остатка денежных средств на </w:t>
      </w:r>
      <w:r w:rsidR="003B27AE">
        <w:rPr>
          <w:rFonts w:ascii="Times New Roman" w:hAnsi="Times New Roman" w:cs="Times New Roman"/>
        </w:rPr>
        <w:t>с</w:t>
      </w:r>
      <w:r w:rsidRPr="004825BA">
        <w:rPr>
          <w:rFonts w:ascii="Times New Roman" w:hAnsi="Times New Roman" w:cs="Times New Roman"/>
        </w:rPr>
        <w:t xml:space="preserve">чете в течение шестидесяти дней со дня направления Банком Клиенту уведомления о расторжении настоящего Договора либо неполучения Банком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 Банке России, </w:t>
      </w:r>
      <w:hyperlink r:id="rId10" w:history="1">
        <w:r w:rsidRPr="004825BA">
          <w:rPr>
            <w:rStyle w:val="a5"/>
            <w:rFonts w:ascii="Times New Roman" w:hAnsi="Times New Roman" w:cs="Times New Roman"/>
            <w:color w:val="000000" w:themeColor="text1"/>
            <w:u w:val="none"/>
          </w:rPr>
          <w:t>порядок</w:t>
        </w:r>
      </w:hyperlink>
      <w:r w:rsidRPr="004825BA">
        <w:rPr>
          <w:rFonts w:ascii="Times New Roman" w:hAnsi="Times New Roman" w:cs="Times New Roman"/>
          <w:color w:val="000000" w:themeColor="text1"/>
        </w:rPr>
        <w:t xml:space="preserve"> </w:t>
      </w:r>
      <w:r w:rsidRPr="004825BA">
        <w:rPr>
          <w:rFonts w:ascii="Times New Roman" w:hAnsi="Times New Roman" w:cs="Times New Roman"/>
        </w:rPr>
        <w:t>открытия и ведения которого, а также порядок зачисления и возврата денежных средств с которого установлен Указа</w:t>
      </w:r>
      <w:r w:rsidR="004E3850">
        <w:rPr>
          <w:rFonts w:ascii="Times New Roman" w:hAnsi="Times New Roman" w:cs="Times New Roman"/>
        </w:rPr>
        <w:t>нием Банка России от 15.07.2013</w:t>
      </w:r>
      <w:r w:rsidRPr="004825BA">
        <w:rPr>
          <w:rFonts w:ascii="Times New Roman" w:hAnsi="Times New Roman" w:cs="Times New Roman"/>
        </w:rPr>
        <w:t xml:space="preserve"> №3026-У «О специальном счете в Банке России».</w:t>
      </w:r>
    </w:p>
    <w:p w:rsidR="00D81239" w:rsidRPr="00D81239" w:rsidRDefault="00D81239" w:rsidP="00C25B98">
      <w:pPr>
        <w:spacing w:after="0" w:line="240" w:lineRule="auto"/>
        <w:ind w:firstLine="567"/>
        <w:jc w:val="both"/>
        <w:rPr>
          <w:rFonts w:ascii="Times New Roman" w:eastAsia="Times New Roman" w:hAnsi="Times New Roman" w:cs="Times New Roman"/>
          <w:b/>
          <w:sz w:val="20"/>
          <w:szCs w:val="20"/>
          <w:lang w:eastAsia="ru-RU"/>
        </w:rPr>
      </w:pPr>
      <w:r w:rsidRPr="00D81239">
        <w:rPr>
          <w:rFonts w:ascii="Times New Roman" w:eastAsia="Times New Roman" w:hAnsi="Times New Roman" w:cs="Times New Roman"/>
          <w:b/>
          <w:sz w:val="20"/>
          <w:szCs w:val="20"/>
          <w:lang w:eastAsia="ru-RU"/>
        </w:rPr>
        <w:t>3.3. Клиент обязуется:</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 xml:space="preserve">3.3.1. Использовать счет только для проведения операций, предусмотренных настоящим договором и законом. </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 xml:space="preserve">3.3.2. </w:t>
      </w:r>
      <w:proofErr w:type="gramStart"/>
      <w:r w:rsidRPr="00D81239">
        <w:rPr>
          <w:rFonts w:ascii="Times New Roman" w:eastAsia="Times New Roman" w:hAnsi="Times New Roman" w:cs="Times New Roman"/>
          <w:sz w:val="20"/>
          <w:szCs w:val="20"/>
          <w:lang w:eastAsia="ru-RU"/>
        </w:rPr>
        <w:t>Предоставлять Банку документы</w:t>
      </w:r>
      <w:proofErr w:type="gramEnd"/>
      <w:r w:rsidRPr="00D81239">
        <w:rPr>
          <w:rFonts w:ascii="Times New Roman" w:eastAsia="Times New Roman" w:hAnsi="Times New Roman" w:cs="Times New Roman"/>
          <w:sz w:val="20"/>
          <w:szCs w:val="20"/>
          <w:lang w:eastAsia="ru-RU"/>
        </w:rPr>
        <w:t xml:space="preserve"> и информацию, указанные в п. 3.2.3., настоящего Договора в течение 3 (трех) рабочих дней после получения запроса Банка, если иной срок предоставления не указан в запросе.</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 xml:space="preserve">3.3.3. Предоставить Банку достоверную информацию для связи с Клиентом, а в случае ее изменения своевременно предоставить обновленную информацию. </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3.3.4. Самостоятельно знакомиться с Тарифами Банка и оплачивать услуги Банка в соответствии с Тарифами Банка.</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3.3.5. Информировать Банк о прекращении его полномочий в качестве опекуна/попечителя, прекращении опеки/попечительства в течение 3 (трех) рабочих дней со дня указанного прекращения, с предоставлением подтверждающих документов.</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3.3.6. Информировать Банк обо всех изменениях, способных повлиять на исполнение настоящего договора.</w:t>
      </w:r>
      <w:r w:rsidR="00C25B98">
        <w:rPr>
          <w:rFonts w:ascii="Times New Roman" w:eastAsia="Times New Roman" w:hAnsi="Times New Roman" w:cs="Times New Roman"/>
          <w:sz w:val="20"/>
          <w:szCs w:val="20"/>
          <w:lang w:eastAsia="ru-RU"/>
        </w:rPr>
        <w:t xml:space="preserve"> </w:t>
      </w:r>
      <w:r w:rsidRPr="00D81239">
        <w:rPr>
          <w:rFonts w:ascii="Times New Roman" w:eastAsia="Times New Roman" w:hAnsi="Times New Roman" w:cs="Times New Roman"/>
          <w:sz w:val="20"/>
          <w:szCs w:val="20"/>
          <w:lang w:eastAsia="ru-RU"/>
        </w:rPr>
        <w:t>По письменному запросу Банка предоставлять в Банк информацию и документы, необходимые для обновления сведений о Клиенте/Бенефициаре.</w:t>
      </w:r>
    </w:p>
    <w:p w:rsidR="00D81239" w:rsidRPr="00DD47E2"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sz w:val="20"/>
          <w:szCs w:val="20"/>
          <w:lang w:eastAsia="ru-RU"/>
        </w:rPr>
        <w:t xml:space="preserve">3.3.7. Получать в Банке документы, указанные в п.3.1.3 настоящего Договора, сообщать Банку об ошибочно зачисленных/списанных суммах. Если Клиент не представит свои замечания в течение 10 (десяти) рабочих дней с даты </w:t>
      </w:r>
      <w:r w:rsidRPr="00DD47E2">
        <w:rPr>
          <w:rFonts w:ascii="Times New Roman" w:eastAsia="Times New Roman" w:hAnsi="Times New Roman" w:cs="Times New Roman"/>
          <w:sz w:val="20"/>
          <w:szCs w:val="20"/>
          <w:lang w:eastAsia="ru-RU"/>
        </w:rPr>
        <w:t>получения выписки, совершенные операции и остаток средств на счете считаются подтвержденными.</w:t>
      </w:r>
    </w:p>
    <w:p w:rsidR="00D81239" w:rsidRPr="00DD47E2"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D47E2">
        <w:rPr>
          <w:rFonts w:ascii="Times New Roman" w:eastAsia="Times New Roman" w:hAnsi="Times New Roman" w:cs="Times New Roman"/>
          <w:sz w:val="20"/>
          <w:szCs w:val="20"/>
          <w:lang w:eastAsia="ru-RU"/>
        </w:rPr>
        <w:t xml:space="preserve">3.3.8. Возвратить ошибочно зачисленные на счет денежные средства в течение 5 (пяти) рабочих дней после получения выписки по счету, подтверждающей ошибочное зачисление. </w:t>
      </w:r>
    </w:p>
    <w:p w:rsid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D47E2">
        <w:rPr>
          <w:rFonts w:ascii="Times New Roman" w:eastAsia="Times New Roman" w:hAnsi="Times New Roman" w:cs="Times New Roman"/>
          <w:sz w:val="20"/>
          <w:szCs w:val="20"/>
          <w:lang w:eastAsia="ru-RU"/>
        </w:rPr>
        <w:t>3.3.9. Выполнять иные требования действующего законодательства Российской Федерации и нормативных актов Банка России при исполнении настоящего Договора.</w:t>
      </w:r>
    </w:p>
    <w:p w:rsidR="00D81239" w:rsidRPr="00DD47E2" w:rsidRDefault="00D81239" w:rsidP="00C25B98">
      <w:pPr>
        <w:spacing w:after="0" w:line="240" w:lineRule="auto"/>
        <w:ind w:firstLine="567"/>
        <w:jc w:val="both"/>
        <w:rPr>
          <w:rFonts w:ascii="Times New Roman" w:eastAsia="Times New Roman" w:hAnsi="Times New Roman" w:cs="Times New Roman"/>
          <w:b/>
          <w:sz w:val="20"/>
          <w:szCs w:val="20"/>
          <w:lang w:eastAsia="ru-RU"/>
        </w:rPr>
      </w:pPr>
      <w:r w:rsidRPr="00DD47E2">
        <w:rPr>
          <w:rFonts w:ascii="Times New Roman" w:eastAsia="Times New Roman" w:hAnsi="Times New Roman" w:cs="Times New Roman"/>
          <w:b/>
          <w:sz w:val="20"/>
          <w:szCs w:val="20"/>
          <w:lang w:eastAsia="ru-RU"/>
        </w:rPr>
        <w:t>3.4. Клиент имеет право:</w:t>
      </w:r>
    </w:p>
    <w:p w:rsidR="00CD7733" w:rsidRPr="00DD47E2" w:rsidRDefault="00D81239" w:rsidP="00CD7733">
      <w:pPr>
        <w:spacing w:after="0" w:line="240" w:lineRule="auto"/>
        <w:ind w:firstLine="567"/>
        <w:jc w:val="both"/>
        <w:rPr>
          <w:rFonts w:ascii="Times New Roman" w:eastAsia="Times New Roman" w:hAnsi="Times New Roman" w:cs="Times New Roman"/>
          <w:sz w:val="20"/>
          <w:szCs w:val="20"/>
          <w:lang w:eastAsia="ru-RU"/>
        </w:rPr>
      </w:pPr>
      <w:r w:rsidRPr="00DD47E2">
        <w:rPr>
          <w:rFonts w:ascii="Times New Roman" w:eastAsia="Times New Roman" w:hAnsi="Times New Roman" w:cs="Times New Roman"/>
          <w:sz w:val="20"/>
          <w:szCs w:val="20"/>
          <w:lang w:eastAsia="ru-RU"/>
        </w:rPr>
        <w:t>3.4.1. Совершать операции по счету в соответствии с требованиями законодательства и настоящего договора.</w:t>
      </w:r>
      <w:r w:rsidR="00CD7733" w:rsidRPr="00DD47E2">
        <w:rPr>
          <w:rFonts w:ascii="Times New Roman" w:eastAsia="Times New Roman" w:hAnsi="Times New Roman" w:cs="Times New Roman"/>
          <w:sz w:val="20"/>
          <w:szCs w:val="20"/>
          <w:lang w:eastAsia="ru-RU"/>
        </w:rPr>
        <w:t xml:space="preserve"> При этом </w:t>
      </w:r>
      <w:r w:rsidR="00CD7733" w:rsidRPr="00DD47E2">
        <w:rPr>
          <w:rFonts w:ascii="Times New Roman" w:hAnsi="Times New Roman" w:cs="Times New Roman"/>
          <w:sz w:val="20"/>
          <w:szCs w:val="20"/>
        </w:rPr>
        <w:t xml:space="preserve">суммарный размер денежных средств, находящихся на счете или счетах в Банке, не должен превышать предусмотренный Федеральным </w:t>
      </w:r>
      <w:hyperlink r:id="rId11" w:history="1">
        <w:r w:rsidR="00CD7733" w:rsidRPr="00DD47E2">
          <w:rPr>
            <w:rFonts w:ascii="Times New Roman" w:hAnsi="Times New Roman" w:cs="Times New Roman"/>
            <w:color w:val="000000" w:themeColor="text1"/>
            <w:sz w:val="20"/>
            <w:szCs w:val="20"/>
          </w:rPr>
          <w:t>законом</w:t>
        </w:r>
      </w:hyperlink>
      <w:r w:rsidR="00CD7733" w:rsidRPr="00DD47E2">
        <w:rPr>
          <w:rFonts w:ascii="Times New Roman" w:hAnsi="Times New Roman" w:cs="Times New Roman"/>
          <w:sz w:val="20"/>
          <w:szCs w:val="20"/>
        </w:rPr>
        <w:t xml:space="preserve"> от 23.12.2003 №177-ФЗ «О страховании вкладов физических лиц в банках Российской Федерации» размер возмещения по вкладам. </w:t>
      </w:r>
    </w:p>
    <w:p w:rsidR="00D81239" w:rsidRPr="00DD47E2"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D47E2">
        <w:rPr>
          <w:rFonts w:ascii="Times New Roman" w:eastAsia="Times New Roman" w:hAnsi="Times New Roman" w:cs="Times New Roman"/>
          <w:sz w:val="20"/>
          <w:szCs w:val="20"/>
          <w:lang w:eastAsia="ru-RU"/>
        </w:rPr>
        <w:t>3.4.2. Вносить на счет наличные денежные средства с предоставлением документов, подтверждающих принадлежность вносимых денежных средств к социальным доходам Бенефициара, указанным в п.1.3 настоящего договора.</w:t>
      </w:r>
    </w:p>
    <w:p w:rsidR="00D81239" w:rsidRPr="00DD47E2"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D47E2">
        <w:rPr>
          <w:rFonts w:ascii="Times New Roman" w:eastAsia="Times New Roman" w:hAnsi="Times New Roman" w:cs="Times New Roman"/>
          <w:sz w:val="20"/>
          <w:szCs w:val="20"/>
          <w:lang w:eastAsia="ru-RU"/>
        </w:rPr>
        <w:t xml:space="preserve">3.4.3. Получать в Банке выписки по счету, справки, консультации и разъяснения о размере остатка денежных средств на счете и о проведенных операциях. </w:t>
      </w:r>
    </w:p>
    <w:p w:rsidR="00BA76D9" w:rsidRPr="00863CFA" w:rsidRDefault="00BA76D9" w:rsidP="00BA76D9">
      <w:pPr>
        <w:pStyle w:val="9"/>
        <w:shd w:val="clear" w:color="auto" w:fill="E6E6E6"/>
        <w:spacing w:before="0" w:after="0"/>
        <w:jc w:val="center"/>
        <w:rPr>
          <w:rFonts w:ascii="Times New Roman" w:hAnsi="Times New Roman"/>
          <w:b/>
        </w:rPr>
      </w:pPr>
      <w:r>
        <w:rPr>
          <w:rFonts w:ascii="Times New Roman" w:hAnsi="Times New Roman"/>
          <w:b/>
        </w:rPr>
        <w:t>4</w:t>
      </w:r>
      <w:r w:rsidRPr="00863CFA">
        <w:rPr>
          <w:rFonts w:ascii="Times New Roman" w:hAnsi="Times New Roman"/>
          <w:b/>
        </w:rPr>
        <w:t xml:space="preserve">. </w:t>
      </w:r>
      <w:r>
        <w:rPr>
          <w:rFonts w:ascii="Times New Roman" w:hAnsi="Times New Roman"/>
          <w:b/>
        </w:rPr>
        <w:t xml:space="preserve">СТОИМОСТЬ УСЛУГ </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4.1.</w:t>
      </w:r>
      <w:r w:rsidRPr="00D81239">
        <w:rPr>
          <w:rFonts w:ascii="Times New Roman" w:eastAsia="Times New Roman" w:hAnsi="Times New Roman" w:cs="Times New Roman"/>
          <w:sz w:val="20"/>
          <w:szCs w:val="20"/>
          <w:lang w:eastAsia="ru-RU"/>
        </w:rPr>
        <w:t xml:space="preserve"> Стоимость услуг Банка по настоящему договору определяется Тарифами Банка.</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lastRenderedPageBreak/>
        <w:t>4.2.</w:t>
      </w:r>
      <w:r w:rsidRPr="00D81239">
        <w:rPr>
          <w:rFonts w:ascii="Times New Roman" w:eastAsia="Times New Roman" w:hAnsi="Times New Roman" w:cs="Times New Roman"/>
          <w:sz w:val="20"/>
          <w:szCs w:val="20"/>
          <w:lang w:eastAsia="ru-RU"/>
        </w:rPr>
        <w:t xml:space="preserve"> Списание денежных средств за оказание услуг, предоставленных Банком в рамках настоящего Договора, производится Банком в соответствии с Тарифами Банка в момент оказания услуги. </w:t>
      </w:r>
    </w:p>
    <w:p w:rsid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4.3.</w:t>
      </w:r>
      <w:r w:rsidRPr="00D81239">
        <w:rPr>
          <w:rFonts w:ascii="Times New Roman" w:eastAsia="Times New Roman" w:hAnsi="Times New Roman" w:cs="Times New Roman"/>
          <w:sz w:val="20"/>
          <w:szCs w:val="20"/>
          <w:lang w:eastAsia="ru-RU"/>
        </w:rPr>
        <w:t xml:space="preserve"> Банк не начисляет проценты на остаток денежных средств, находящихся на счете, если иное не предусмотрено Тарифами Банка или дополнительным соглашением к настоящему Договору.</w:t>
      </w:r>
    </w:p>
    <w:p w:rsidR="00BA76D9" w:rsidRPr="00863CFA" w:rsidRDefault="00BA76D9" w:rsidP="00BA76D9">
      <w:pPr>
        <w:pStyle w:val="9"/>
        <w:shd w:val="clear" w:color="auto" w:fill="E6E6E6"/>
        <w:spacing w:before="0" w:after="0"/>
        <w:jc w:val="center"/>
        <w:rPr>
          <w:rFonts w:ascii="Times New Roman" w:hAnsi="Times New Roman"/>
          <w:b/>
        </w:rPr>
      </w:pPr>
      <w:r>
        <w:rPr>
          <w:rFonts w:ascii="Times New Roman" w:hAnsi="Times New Roman"/>
          <w:b/>
        </w:rPr>
        <w:t>5</w:t>
      </w:r>
      <w:r w:rsidRPr="00863CFA">
        <w:rPr>
          <w:rFonts w:ascii="Times New Roman" w:hAnsi="Times New Roman"/>
          <w:b/>
        </w:rPr>
        <w:t xml:space="preserve">. </w:t>
      </w:r>
      <w:r>
        <w:rPr>
          <w:rFonts w:ascii="Times New Roman" w:hAnsi="Times New Roman"/>
          <w:b/>
        </w:rPr>
        <w:t>ОТВЕТСТВЕННОСТЬ СТОРОН, РАЗРЕШЕНИЕ СПОРОВ</w:t>
      </w:r>
    </w:p>
    <w:p w:rsidR="00C36B96"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5.1.</w:t>
      </w:r>
      <w:r w:rsidRPr="00D81239">
        <w:rPr>
          <w:rFonts w:ascii="Times New Roman" w:eastAsia="Times New Roman" w:hAnsi="Times New Roman" w:cs="Times New Roman"/>
          <w:sz w:val="20"/>
          <w:szCs w:val="20"/>
          <w:lang w:eastAsia="ru-RU"/>
        </w:rPr>
        <w:t xml:space="preserve"> За неисполнение, либо ненадлежащее исполнение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5.2.</w:t>
      </w:r>
      <w:r w:rsidRPr="00D81239">
        <w:rPr>
          <w:rFonts w:ascii="Times New Roman" w:eastAsia="Times New Roman" w:hAnsi="Times New Roman" w:cs="Times New Roman"/>
          <w:sz w:val="20"/>
          <w:szCs w:val="20"/>
          <w:lang w:eastAsia="ru-RU"/>
        </w:rPr>
        <w:t xml:space="preserve"> Банк не несет ответственность за последствия исполнения распоряжений, полученных от неуполномоченных на распоряжение счетом лицами, в случае, когда Банк при проверке процедуры приема к исполнению распоряжения не мог установить имеющимися у него средствами факт получения распоряжения от неуполномоченных лиц.</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5.3.</w:t>
      </w:r>
      <w:r w:rsidRPr="00D81239">
        <w:rPr>
          <w:rFonts w:ascii="Times New Roman" w:eastAsia="Times New Roman" w:hAnsi="Times New Roman" w:cs="Times New Roman"/>
          <w:sz w:val="20"/>
          <w:szCs w:val="20"/>
          <w:lang w:eastAsia="ru-RU"/>
        </w:rPr>
        <w:t xml:space="preserve"> Банк не несет ответственности за убытки, возникшие у Клиента в</w:t>
      </w:r>
      <w:r w:rsidR="0007227B">
        <w:rPr>
          <w:rFonts w:ascii="Times New Roman" w:eastAsia="Times New Roman" w:hAnsi="Times New Roman" w:cs="Times New Roman"/>
          <w:sz w:val="20"/>
          <w:szCs w:val="20"/>
          <w:lang w:eastAsia="ru-RU"/>
        </w:rPr>
        <w:t xml:space="preserve"> связи с неисполнением им своих </w:t>
      </w:r>
      <w:r w:rsidRPr="00D81239">
        <w:rPr>
          <w:rFonts w:ascii="Times New Roman" w:eastAsia="Times New Roman" w:hAnsi="Times New Roman" w:cs="Times New Roman"/>
          <w:sz w:val="20"/>
          <w:szCs w:val="20"/>
          <w:lang w:eastAsia="ru-RU"/>
        </w:rPr>
        <w:t>обязательств, предусмотренных условиями настоящего Договора.</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5.4.</w:t>
      </w:r>
      <w:r w:rsidRPr="00D81239">
        <w:rPr>
          <w:rFonts w:ascii="Times New Roman" w:eastAsia="Times New Roman" w:hAnsi="Times New Roman" w:cs="Times New Roman"/>
          <w:sz w:val="20"/>
          <w:szCs w:val="20"/>
          <w:lang w:eastAsia="ru-RU"/>
        </w:rPr>
        <w:t xml:space="preserve"> В случае неисполнения или ненадлежащего исполнения своих обязательств по настоящему Договору Банк несет ответственность только при наличии вины.</w:t>
      </w:r>
    </w:p>
    <w:p w:rsidR="00D81239" w:rsidRPr="009845A0"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5.5.</w:t>
      </w:r>
      <w:r w:rsidRPr="00D81239">
        <w:rPr>
          <w:rFonts w:ascii="Times New Roman" w:eastAsia="Times New Roman" w:hAnsi="Times New Roman" w:cs="Times New Roman"/>
          <w:sz w:val="20"/>
          <w:szCs w:val="20"/>
          <w:lang w:eastAsia="ru-RU"/>
        </w:rPr>
        <w:t xml:space="preserve"> Стороны не несут ответственность за неисполнение или ненадлежащее исполнение обязательств по Договору, если такое </w:t>
      </w:r>
      <w:r w:rsidRPr="009845A0">
        <w:rPr>
          <w:rFonts w:ascii="Times New Roman" w:eastAsia="Times New Roman" w:hAnsi="Times New Roman" w:cs="Times New Roman"/>
          <w:sz w:val="20"/>
          <w:szCs w:val="20"/>
          <w:lang w:eastAsia="ru-RU"/>
        </w:rPr>
        <w:t>неисполнение обусловлено исключительно наступлением и/или действием обстоятельств непреодолимой силы (форс-мажорных обстоятельств), подтверждаемых уполномоченными на то организациями или государственными органами.</w:t>
      </w:r>
    </w:p>
    <w:p w:rsidR="00BA76D9" w:rsidRPr="009845A0" w:rsidRDefault="00D81239" w:rsidP="00162106">
      <w:pPr>
        <w:ind w:firstLine="567"/>
        <w:jc w:val="both"/>
        <w:rPr>
          <w:rFonts w:ascii="Times New Roman" w:eastAsia="Times New Roman" w:hAnsi="Times New Roman" w:cs="Times New Roman"/>
          <w:sz w:val="20"/>
          <w:szCs w:val="20"/>
          <w:lang w:eastAsia="ru-RU"/>
        </w:rPr>
      </w:pPr>
      <w:r w:rsidRPr="009845A0">
        <w:rPr>
          <w:rFonts w:ascii="Times New Roman" w:eastAsia="Times New Roman" w:hAnsi="Times New Roman" w:cs="Times New Roman"/>
          <w:b/>
          <w:sz w:val="20"/>
          <w:szCs w:val="20"/>
          <w:lang w:eastAsia="ru-RU"/>
        </w:rPr>
        <w:t>5.6.</w:t>
      </w:r>
      <w:r w:rsidRPr="009845A0">
        <w:rPr>
          <w:rFonts w:ascii="Times New Roman" w:eastAsia="Times New Roman" w:hAnsi="Times New Roman" w:cs="Times New Roman"/>
          <w:sz w:val="20"/>
          <w:szCs w:val="20"/>
          <w:lang w:eastAsia="ru-RU"/>
        </w:rPr>
        <w:t xml:space="preserve"> </w:t>
      </w:r>
      <w:r w:rsidR="009845A0" w:rsidRPr="009845A0">
        <w:rPr>
          <w:rFonts w:ascii="Times New Roman" w:hAnsi="Times New Roman" w:cs="Times New Roman"/>
          <w:sz w:val="20"/>
          <w:szCs w:val="20"/>
        </w:rPr>
        <w:t>Все споры и разногласия, которые могут возникнуть по настоящему Договору, не урегулированные путем переговоров, подлежат рассмотрению в судебном порядке.</w:t>
      </w:r>
      <w:r w:rsidR="009845A0" w:rsidRPr="009845A0">
        <w:rPr>
          <w:rFonts w:ascii="Times New Roman" w:hAnsi="Times New Roman" w:cs="Times New Roman"/>
          <w:b/>
          <w:sz w:val="20"/>
          <w:szCs w:val="20"/>
        </w:rPr>
        <w:t xml:space="preserve"> </w:t>
      </w:r>
      <w:r w:rsidR="009845A0" w:rsidRPr="009845A0">
        <w:rPr>
          <w:rFonts w:ascii="Times New Roman" w:hAnsi="Times New Roman" w:cs="Times New Roman"/>
          <w:sz w:val="20"/>
          <w:szCs w:val="20"/>
        </w:rPr>
        <w:t>Применимое право – право Российской Федерации.</w:t>
      </w:r>
    </w:p>
    <w:p w:rsidR="00011531" w:rsidRDefault="00BA76D9" w:rsidP="00BA76D9">
      <w:pPr>
        <w:pStyle w:val="9"/>
        <w:shd w:val="clear" w:color="auto" w:fill="E6E6E6"/>
        <w:spacing w:before="0" w:after="0"/>
        <w:jc w:val="center"/>
        <w:rPr>
          <w:rFonts w:ascii="Times New Roman" w:hAnsi="Times New Roman"/>
          <w:b/>
        </w:rPr>
      </w:pPr>
      <w:r>
        <w:rPr>
          <w:rFonts w:ascii="Times New Roman" w:hAnsi="Times New Roman"/>
          <w:b/>
        </w:rPr>
        <w:t>6</w:t>
      </w:r>
      <w:r w:rsidRPr="00863CFA">
        <w:rPr>
          <w:rFonts w:ascii="Times New Roman" w:hAnsi="Times New Roman"/>
          <w:b/>
        </w:rPr>
        <w:t xml:space="preserve">. </w:t>
      </w:r>
      <w:r>
        <w:rPr>
          <w:rFonts w:ascii="Times New Roman" w:hAnsi="Times New Roman"/>
          <w:b/>
        </w:rPr>
        <w:t>СРОК ДЕЙСТВИЯ ДОГОВОРА, ПОРЯДОК ЕГО ИЗМЕНЕНИЯ И РАСТОРЖЕНИЯ</w:t>
      </w:r>
      <w:r w:rsidR="00011531">
        <w:rPr>
          <w:rFonts w:ascii="Times New Roman" w:hAnsi="Times New Roman"/>
          <w:b/>
        </w:rPr>
        <w:t xml:space="preserve">, </w:t>
      </w:r>
    </w:p>
    <w:p w:rsidR="00BA76D9" w:rsidRPr="00863CFA" w:rsidRDefault="00011531" w:rsidP="00BA76D9">
      <w:pPr>
        <w:pStyle w:val="9"/>
        <w:shd w:val="clear" w:color="auto" w:fill="E6E6E6"/>
        <w:spacing w:before="0" w:after="0"/>
        <w:jc w:val="center"/>
        <w:rPr>
          <w:rFonts w:ascii="Times New Roman" w:hAnsi="Times New Roman"/>
          <w:b/>
        </w:rPr>
      </w:pPr>
      <w:r>
        <w:rPr>
          <w:rFonts w:ascii="Times New Roman" w:hAnsi="Times New Roman"/>
          <w:b/>
        </w:rPr>
        <w:t>ПРОЧИЕ УСЛОВИЯ ДОГОВОРА</w:t>
      </w:r>
      <w:r w:rsidR="00BA76D9">
        <w:rPr>
          <w:rFonts w:ascii="Times New Roman" w:hAnsi="Times New Roman"/>
          <w:b/>
        </w:rPr>
        <w:t xml:space="preserve"> </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6.1.</w:t>
      </w:r>
      <w:r w:rsidRPr="00D81239">
        <w:rPr>
          <w:rFonts w:ascii="Times New Roman" w:eastAsia="Times New Roman" w:hAnsi="Times New Roman" w:cs="Times New Roman"/>
          <w:sz w:val="20"/>
          <w:szCs w:val="20"/>
          <w:lang w:eastAsia="ru-RU"/>
        </w:rPr>
        <w:t xml:space="preserve"> Настоящий Договор вступает в силу со дня его подписания Сторонами. Срок действия договора </w:t>
      </w:r>
      <w:r w:rsidR="0009194F">
        <w:rPr>
          <w:rFonts w:ascii="Times New Roman" w:eastAsia="Times New Roman" w:hAnsi="Times New Roman" w:cs="Times New Roman"/>
          <w:sz w:val="20"/>
          <w:szCs w:val="20"/>
          <w:lang w:eastAsia="ru-RU"/>
        </w:rPr>
        <w:t>по «</w:t>
      </w:r>
      <w:r w:rsidR="008F1B02">
        <w:rPr>
          <w:rFonts w:ascii="Times New Roman" w:eastAsia="Times New Roman" w:hAnsi="Times New Roman" w:cs="Times New Roman"/>
          <w:sz w:val="20"/>
          <w:szCs w:val="20"/>
          <w:lang w:eastAsia="ru-RU"/>
        </w:rPr>
        <w:t>___</w:t>
      </w:r>
      <w:r w:rsidRPr="00D81239">
        <w:rPr>
          <w:rFonts w:ascii="Times New Roman" w:eastAsia="Times New Roman" w:hAnsi="Times New Roman" w:cs="Times New Roman"/>
          <w:sz w:val="20"/>
          <w:szCs w:val="20"/>
          <w:lang w:eastAsia="ru-RU"/>
        </w:rPr>
        <w:t>_</w:t>
      </w:r>
      <w:r w:rsidR="0009194F">
        <w:rPr>
          <w:rFonts w:ascii="Times New Roman" w:eastAsia="Times New Roman" w:hAnsi="Times New Roman" w:cs="Times New Roman"/>
          <w:sz w:val="20"/>
          <w:szCs w:val="20"/>
          <w:lang w:eastAsia="ru-RU"/>
        </w:rPr>
        <w:t>»</w:t>
      </w:r>
      <w:r w:rsidR="008F1B02">
        <w:rPr>
          <w:rFonts w:ascii="Times New Roman" w:eastAsia="Times New Roman" w:hAnsi="Times New Roman" w:cs="Times New Roman"/>
          <w:sz w:val="20"/>
          <w:szCs w:val="20"/>
          <w:lang w:eastAsia="ru-RU"/>
        </w:rPr>
        <w:t>____</w:t>
      </w:r>
      <w:r w:rsidRPr="00D81239">
        <w:rPr>
          <w:rFonts w:ascii="Times New Roman" w:eastAsia="Times New Roman" w:hAnsi="Times New Roman" w:cs="Times New Roman"/>
          <w:sz w:val="20"/>
          <w:szCs w:val="20"/>
          <w:lang w:eastAsia="ru-RU"/>
        </w:rPr>
        <w:t>_</w:t>
      </w:r>
      <w:r w:rsidR="0009194F">
        <w:rPr>
          <w:rFonts w:ascii="Times New Roman" w:eastAsia="Times New Roman" w:hAnsi="Times New Roman" w:cs="Times New Roman"/>
          <w:sz w:val="20"/>
          <w:szCs w:val="20"/>
          <w:lang w:eastAsia="ru-RU"/>
        </w:rPr>
        <w:t>_______________г. (включительно)</w:t>
      </w:r>
      <w:r w:rsidRPr="00D81239">
        <w:rPr>
          <w:rFonts w:ascii="Times New Roman" w:eastAsia="Times New Roman" w:hAnsi="Times New Roman" w:cs="Times New Roman"/>
          <w:sz w:val="20"/>
          <w:szCs w:val="20"/>
          <w:lang w:eastAsia="ru-RU"/>
        </w:rPr>
        <w:t xml:space="preserve">. </w:t>
      </w:r>
    </w:p>
    <w:p w:rsidR="00D81239" w:rsidRPr="00D8123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6.2.</w:t>
      </w:r>
      <w:r w:rsidRPr="00D81239">
        <w:rPr>
          <w:rFonts w:ascii="Times New Roman" w:eastAsia="Times New Roman" w:hAnsi="Times New Roman" w:cs="Times New Roman"/>
          <w:sz w:val="20"/>
          <w:szCs w:val="20"/>
          <w:lang w:eastAsia="ru-RU"/>
        </w:rPr>
        <w:t xml:space="preserve"> Изменения к настоящему Договору оформляются дополнительными соглашениями и являются неотъемлемой частью настоящего Договора, в том числе в случае смены Клиента – владельца счета по решению органа опеки и попечительства.</w:t>
      </w:r>
    </w:p>
    <w:p w:rsidR="00D81239" w:rsidRPr="00334D49"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6.3.</w:t>
      </w:r>
      <w:r w:rsidRPr="00D81239">
        <w:rPr>
          <w:rFonts w:ascii="Times New Roman" w:eastAsia="Times New Roman" w:hAnsi="Times New Roman" w:cs="Times New Roman"/>
          <w:sz w:val="20"/>
          <w:szCs w:val="20"/>
          <w:lang w:eastAsia="ru-RU"/>
        </w:rPr>
        <w:t xml:space="preserve"> Клиент </w:t>
      </w:r>
      <w:r w:rsidRPr="00334D49">
        <w:rPr>
          <w:rFonts w:ascii="Times New Roman" w:eastAsia="Times New Roman" w:hAnsi="Times New Roman" w:cs="Times New Roman"/>
          <w:sz w:val="20"/>
          <w:szCs w:val="20"/>
          <w:lang w:eastAsia="ru-RU"/>
        </w:rPr>
        <w:t>вправе расторгнуть настоящий Договор в любое время. Остаток денежных средств при расторжении Договора перечисляется на другой номинальный счет Клиента или выдается Бенефициару, либо по указанию Бенефициара перечисляется на другой счет.</w:t>
      </w:r>
    </w:p>
    <w:p w:rsidR="00042B5D" w:rsidRPr="00637AE8" w:rsidRDefault="00042B5D" w:rsidP="00042B5D">
      <w:pPr>
        <w:autoSpaceDE w:val="0"/>
        <w:autoSpaceDN w:val="0"/>
        <w:adjustRightInd w:val="0"/>
        <w:spacing w:after="0" w:line="240" w:lineRule="auto"/>
        <w:ind w:firstLine="540"/>
        <w:jc w:val="both"/>
        <w:rPr>
          <w:rFonts w:ascii="Times New Roman" w:hAnsi="Times New Roman"/>
          <w:color w:val="000000"/>
          <w:sz w:val="19"/>
          <w:szCs w:val="19"/>
        </w:rPr>
      </w:pPr>
      <w:r w:rsidRPr="00334D49">
        <w:rPr>
          <w:rFonts w:ascii="Times New Roman" w:hAnsi="Times New Roman"/>
          <w:b/>
          <w:color w:val="000000"/>
          <w:sz w:val="19"/>
          <w:szCs w:val="19"/>
        </w:rPr>
        <w:t>6.4.</w:t>
      </w:r>
      <w:r w:rsidRPr="00334D49">
        <w:rPr>
          <w:rFonts w:ascii="Times New Roman" w:hAnsi="Times New Roman"/>
          <w:color w:val="000000"/>
          <w:sz w:val="19"/>
          <w:szCs w:val="19"/>
        </w:rPr>
        <w:t xml:space="preserve"> В случае если Клиентом является опекун (попечитель) Бенефициара, при прекращении исполнения обязанностей опекуна (попечителя) такой Клиент заменяется на другого Клиента, который в установленном </w:t>
      </w:r>
      <w:hyperlink r:id="rId12" w:history="1">
        <w:r w:rsidRPr="00334D49">
          <w:rPr>
            <w:rFonts w:ascii="Times New Roman" w:hAnsi="Times New Roman"/>
            <w:color w:val="000000"/>
            <w:sz w:val="19"/>
            <w:szCs w:val="19"/>
          </w:rPr>
          <w:t>законом</w:t>
        </w:r>
      </w:hyperlink>
      <w:r w:rsidRPr="00334D49">
        <w:rPr>
          <w:rFonts w:ascii="Times New Roman" w:hAnsi="Times New Roman"/>
          <w:color w:val="000000"/>
          <w:sz w:val="19"/>
          <w:szCs w:val="19"/>
        </w:rPr>
        <w:t xml:space="preserve"> порядке назначен опекуном (попечителем) Бенефициара. При прекращении опеки (попечительства) в случаях, предусмотренных действующим законодательством РФ, в том числе при достижении Бенефициаром совершеннолетия, настоящий Договор прекращается, остаток денежных средств по заявлению Бенефициара выдается ему или перечисляется на другой его банковский счет.</w:t>
      </w:r>
    </w:p>
    <w:p w:rsidR="00D81239" w:rsidRPr="00011531"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D81239">
        <w:rPr>
          <w:rFonts w:ascii="Times New Roman" w:eastAsia="Times New Roman" w:hAnsi="Times New Roman" w:cs="Times New Roman"/>
          <w:b/>
          <w:sz w:val="20"/>
          <w:szCs w:val="20"/>
          <w:lang w:eastAsia="ru-RU"/>
        </w:rPr>
        <w:t>6.</w:t>
      </w:r>
      <w:r w:rsidR="00042B5D">
        <w:rPr>
          <w:rFonts w:ascii="Times New Roman" w:eastAsia="Times New Roman" w:hAnsi="Times New Roman" w:cs="Times New Roman"/>
          <w:b/>
          <w:sz w:val="20"/>
          <w:szCs w:val="20"/>
          <w:lang w:eastAsia="ru-RU"/>
        </w:rPr>
        <w:t>5</w:t>
      </w:r>
      <w:r w:rsidRPr="00D81239">
        <w:rPr>
          <w:rFonts w:ascii="Times New Roman" w:eastAsia="Times New Roman" w:hAnsi="Times New Roman" w:cs="Times New Roman"/>
          <w:b/>
          <w:sz w:val="20"/>
          <w:szCs w:val="20"/>
          <w:lang w:eastAsia="ru-RU"/>
        </w:rPr>
        <w:t>.</w:t>
      </w:r>
      <w:r w:rsidRPr="00D81239">
        <w:rPr>
          <w:rFonts w:ascii="Times New Roman" w:eastAsia="Times New Roman" w:hAnsi="Times New Roman" w:cs="Times New Roman"/>
          <w:sz w:val="20"/>
          <w:szCs w:val="20"/>
          <w:lang w:eastAsia="ru-RU"/>
        </w:rPr>
        <w:t xml:space="preserve"> Банк </w:t>
      </w:r>
      <w:r w:rsidRPr="00011531">
        <w:rPr>
          <w:rFonts w:ascii="Times New Roman" w:eastAsia="Times New Roman" w:hAnsi="Times New Roman" w:cs="Times New Roman"/>
          <w:sz w:val="20"/>
          <w:szCs w:val="20"/>
          <w:lang w:eastAsia="ru-RU"/>
        </w:rPr>
        <w:t xml:space="preserve">вправе расторгнуть </w:t>
      </w:r>
      <w:r w:rsidR="00B31C75">
        <w:rPr>
          <w:rFonts w:ascii="Times New Roman" w:eastAsia="Times New Roman" w:hAnsi="Times New Roman" w:cs="Times New Roman"/>
          <w:sz w:val="20"/>
          <w:szCs w:val="20"/>
          <w:lang w:eastAsia="ru-RU"/>
        </w:rPr>
        <w:t xml:space="preserve">(изменить) </w:t>
      </w:r>
      <w:r w:rsidRPr="00011531">
        <w:rPr>
          <w:rFonts w:ascii="Times New Roman" w:eastAsia="Times New Roman" w:hAnsi="Times New Roman" w:cs="Times New Roman"/>
          <w:sz w:val="20"/>
          <w:szCs w:val="20"/>
          <w:lang w:eastAsia="ru-RU"/>
        </w:rPr>
        <w:t xml:space="preserve">настоящий Договор </w:t>
      </w:r>
      <w:r w:rsidR="005B6ECC" w:rsidRPr="00011531">
        <w:rPr>
          <w:rFonts w:ascii="Times New Roman" w:eastAsia="Times New Roman" w:hAnsi="Times New Roman" w:cs="Times New Roman"/>
          <w:sz w:val="20"/>
          <w:szCs w:val="20"/>
          <w:lang w:eastAsia="ru-RU"/>
        </w:rPr>
        <w:t xml:space="preserve">в случаях, предусмотренных </w:t>
      </w:r>
      <w:r w:rsidR="00B73097">
        <w:rPr>
          <w:rFonts w:ascii="Times New Roman" w:eastAsia="Times New Roman" w:hAnsi="Times New Roman" w:cs="Times New Roman"/>
          <w:sz w:val="20"/>
          <w:szCs w:val="20"/>
          <w:lang w:eastAsia="ru-RU"/>
        </w:rPr>
        <w:t>пунктом 3.</w:t>
      </w:r>
      <w:r w:rsidR="00162106">
        <w:rPr>
          <w:rFonts w:ascii="Times New Roman" w:eastAsia="Times New Roman" w:hAnsi="Times New Roman" w:cs="Times New Roman"/>
          <w:sz w:val="20"/>
          <w:szCs w:val="20"/>
          <w:lang w:eastAsia="ru-RU"/>
        </w:rPr>
        <w:t>2.8</w:t>
      </w:r>
      <w:r w:rsidR="00F76E28">
        <w:rPr>
          <w:rFonts w:ascii="Times New Roman" w:eastAsia="Times New Roman" w:hAnsi="Times New Roman" w:cs="Times New Roman"/>
          <w:sz w:val="20"/>
          <w:szCs w:val="20"/>
          <w:lang w:eastAsia="ru-RU"/>
        </w:rPr>
        <w:t>. н</w:t>
      </w:r>
      <w:r w:rsidR="00B73097">
        <w:rPr>
          <w:rFonts w:ascii="Times New Roman" w:eastAsia="Times New Roman" w:hAnsi="Times New Roman" w:cs="Times New Roman"/>
          <w:sz w:val="20"/>
          <w:szCs w:val="20"/>
          <w:lang w:eastAsia="ru-RU"/>
        </w:rPr>
        <w:t>астоящего Договора</w:t>
      </w:r>
      <w:r w:rsidRPr="00011531">
        <w:rPr>
          <w:rFonts w:ascii="Times New Roman" w:eastAsia="Times New Roman" w:hAnsi="Times New Roman" w:cs="Times New Roman"/>
          <w:sz w:val="20"/>
          <w:szCs w:val="20"/>
          <w:lang w:eastAsia="ru-RU"/>
        </w:rPr>
        <w:t xml:space="preserve">. </w:t>
      </w:r>
    </w:p>
    <w:p w:rsidR="00D81239" w:rsidRPr="00011531" w:rsidRDefault="00D81239" w:rsidP="00C25B98">
      <w:pPr>
        <w:spacing w:after="0" w:line="240" w:lineRule="auto"/>
        <w:ind w:firstLine="567"/>
        <w:jc w:val="both"/>
        <w:rPr>
          <w:rFonts w:ascii="Times New Roman" w:eastAsia="Times New Roman" w:hAnsi="Times New Roman" w:cs="Times New Roman"/>
          <w:sz w:val="20"/>
          <w:szCs w:val="20"/>
          <w:lang w:eastAsia="ru-RU"/>
        </w:rPr>
      </w:pPr>
      <w:r w:rsidRPr="00011531">
        <w:rPr>
          <w:rFonts w:ascii="Times New Roman" w:eastAsia="Times New Roman" w:hAnsi="Times New Roman" w:cs="Times New Roman"/>
          <w:b/>
          <w:sz w:val="20"/>
          <w:szCs w:val="20"/>
          <w:lang w:eastAsia="ru-RU"/>
        </w:rPr>
        <w:t>6.6.</w:t>
      </w:r>
      <w:r w:rsidRPr="00011531">
        <w:rPr>
          <w:rFonts w:ascii="Times New Roman" w:eastAsia="Times New Roman" w:hAnsi="Times New Roman" w:cs="Times New Roman"/>
          <w:sz w:val="20"/>
          <w:szCs w:val="20"/>
          <w:lang w:eastAsia="ru-RU"/>
        </w:rPr>
        <w:t xml:space="preserve"> Взаимоотношения Сторон, которые не урегулированы условиями настоящего Договора, регулируются действующим законодательством Российской Федерации. </w:t>
      </w:r>
    </w:p>
    <w:p w:rsidR="007E3085" w:rsidRPr="005549F7" w:rsidRDefault="00011531" w:rsidP="005549F7">
      <w:pPr>
        <w:spacing w:after="0"/>
        <w:ind w:firstLine="567"/>
        <w:jc w:val="both"/>
        <w:rPr>
          <w:rFonts w:ascii="Times New Roman" w:hAnsi="Times New Roman" w:cs="Times New Roman"/>
          <w:sz w:val="20"/>
          <w:szCs w:val="20"/>
        </w:rPr>
      </w:pPr>
      <w:r w:rsidRPr="00011531">
        <w:rPr>
          <w:rFonts w:ascii="Times New Roman" w:hAnsi="Times New Roman" w:cs="Times New Roman"/>
          <w:b/>
          <w:sz w:val="20"/>
          <w:szCs w:val="20"/>
        </w:rPr>
        <w:t>6.7.</w:t>
      </w:r>
      <w:r>
        <w:rPr>
          <w:rFonts w:ascii="Times New Roman" w:hAnsi="Times New Roman" w:cs="Times New Roman"/>
          <w:sz w:val="20"/>
          <w:szCs w:val="20"/>
        </w:rPr>
        <w:t xml:space="preserve"> </w:t>
      </w:r>
      <w:r w:rsidRPr="00011531">
        <w:rPr>
          <w:rFonts w:ascii="Times New Roman" w:hAnsi="Times New Roman" w:cs="Times New Roman"/>
          <w:sz w:val="20"/>
          <w:szCs w:val="20"/>
        </w:rPr>
        <w:t>Клиент выражает свое согласие на осуществление Банком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и уничтожения), в том числе автоматизированной, его персональных данных, указанных в настоящем Договоре и документах, связанных с его заключением и исполнением, в соответствии с требованиями Федера</w:t>
      </w:r>
      <w:r w:rsidR="0021016B">
        <w:rPr>
          <w:rFonts w:ascii="Times New Roman" w:hAnsi="Times New Roman" w:cs="Times New Roman"/>
          <w:sz w:val="20"/>
          <w:szCs w:val="20"/>
        </w:rPr>
        <w:t xml:space="preserve">льного </w:t>
      </w:r>
      <w:r w:rsidR="00AA495F">
        <w:rPr>
          <w:rFonts w:ascii="Times New Roman" w:hAnsi="Times New Roman" w:cs="Times New Roman"/>
          <w:sz w:val="20"/>
          <w:szCs w:val="20"/>
        </w:rPr>
        <w:t>закона от 27.07.2006</w:t>
      </w:r>
      <w:r w:rsidR="0021016B">
        <w:rPr>
          <w:rFonts w:ascii="Times New Roman" w:hAnsi="Times New Roman" w:cs="Times New Roman"/>
          <w:sz w:val="20"/>
          <w:szCs w:val="20"/>
        </w:rPr>
        <w:t xml:space="preserve"> №</w:t>
      </w:r>
      <w:r w:rsidRPr="00011531">
        <w:rPr>
          <w:rFonts w:ascii="Times New Roman" w:hAnsi="Times New Roman" w:cs="Times New Roman"/>
          <w:sz w:val="20"/>
          <w:szCs w:val="20"/>
        </w:rPr>
        <w:t xml:space="preserve">152-ФЗ «О персональных данных». Обработка персональных данных осуществляется Банком с применением следующих основных способов: хранение, запись на электронные носители и их хранение, составление перечней. Указанные Клиентом персональные данные предоставляются в целях исполнения настоящего Договора, информирования Клиента о других продуктах и услугах Банка, а также </w:t>
      </w:r>
      <w:r w:rsidRPr="00011531">
        <w:rPr>
          <w:rStyle w:val="a6"/>
          <w:rFonts w:ascii="Times New Roman" w:hAnsi="Times New Roman" w:cs="Times New Roman"/>
          <w:i w:val="0"/>
          <w:sz w:val="20"/>
          <w:szCs w:val="20"/>
        </w:rPr>
        <w:t xml:space="preserve">в целях исполнения Банком обязанностей по хранению документов, образующихся в его деятельности, составлению и представлению отчетности, установленных законодательством Российской Федерации, нормативными правовыми актами Банка России и других уполномоченных государственных органов. Согласие распространяется на следующую информацию: фамилия, имя, отчество, год, месяц, дата и место рождения, адрес, контактная информация, (телефон) и любая иная информация, относящаяся к личности Клиента, доступная либо известная в любой конкретный момент Банку. </w:t>
      </w:r>
      <w:r w:rsidRPr="00011531">
        <w:rPr>
          <w:rFonts w:ascii="Times New Roman" w:hAnsi="Times New Roman" w:cs="Times New Roman"/>
          <w:sz w:val="20"/>
          <w:szCs w:val="20"/>
        </w:rPr>
        <w:t xml:space="preserve">Согласие </w:t>
      </w:r>
      <w:r w:rsidRPr="005549F7">
        <w:rPr>
          <w:rFonts w:ascii="Times New Roman" w:hAnsi="Times New Roman" w:cs="Times New Roman"/>
          <w:sz w:val="20"/>
          <w:szCs w:val="20"/>
        </w:rPr>
        <w:t>предоставляется с момента подписания настоящего Договора до момента отзыва Клиентом данного согласия в письменной форме в соответствии с требованиями законода</w:t>
      </w:r>
      <w:r w:rsidR="000E0BE6" w:rsidRPr="005549F7">
        <w:rPr>
          <w:rFonts w:ascii="Times New Roman" w:hAnsi="Times New Roman" w:cs="Times New Roman"/>
          <w:sz w:val="20"/>
          <w:szCs w:val="20"/>
        </w:rPr>
        <w:t xml:space="preserve">тельства Российской Федерации. Предоставляя информацию о третьих лицах - гражданах, Клиент гарантирует Банку, что им получены согласия указанных лиц в соответствии с законодательством о безопасности персональных данных. Указывая сведения, содержащие персональные данные третьих лиц - граждан, Клиент обязан уведомить всех указанных лиц о факте предоставления о них вышеуказанной информации, включая информацию о том, что он </w:t>
      </w:r>
      <w:r w:rsidR="000E0BE6" w:rsidRPr="005549F7">
        <w:rPr>
          <w:rFonts w:ascii="Times New Roman" w:hAnsi="Times New Roman" w:cs="Times New Roman"/>
          <w:sz w:val="20"/>
          <w:szCs w:val="20"/>
        </w:rPr>
        <w:lastRenderedPageBreak/>
        <w:t>предоставил сведения Банку.</w:t>
      </w:r>
      <w:r w:rsidR="007E3085" w:rsidRPr="005549F7">
        <w:rPr>
          <w:rFonts w:ascii="Times New Roman" w:hAnsi="Times New Roman" w:cs="Times New Roman"/>
          <w:sz w:val="20"/>
          <w:szCs w:val="20"/>
        </w:rPr>
        <w:t xml:space="preserve"> Предоставляя информацию о третьих лицах - гражданах, Клиент гарантирует Банку, что им получены согласия указанных лиц в соответствии с законодательством о безопасности персональных данных. Указывая сведения, содержащие персональные данные третьих лиц - граждан, Клиент обязан уведомить всех указанных лиц о факте предоставления о них вышеуказанной информации, включая информацию о том, что он предоставил сведения Банку.</w:t>
      </w:r>
    </w:p>
    <w:p w:rsidR="005549F7" w:rsidRPr="005549F7" w:rsidRDefault="005549F7" w:rsidP="005549F7">
      <w:pPr>
        <w:spacing w:after="0"/>
        <w:ind w:firstLine="567"/>
        <w:jc w:val="both"/>
        <w:rPr>
          <w:rFonts w:ascii="Times New Roman" w:hAnsi="Times New Roman" w:cs="Times New Roman"/>
          <w:sz w:val="20"/>
          <w:szCs w:val="20"/>
        </w:rPr>
      </w:pPr>
      <w:r w:rsidRPr="005549F7">
        <w:rPr>
          <w:rFonts w:ascii="Times New Roman" w:hAnsi="Times New Roman" w:cs="Times New Roman"/>
          <w:b/>
          <w:sz w:val="20"/>
          <w:szCs w:val="20"/>
        </w:rPr>
        <w:t>6.8.</w:t>
      </w:r>
      <w:r>
        <w:rPr>
          <w:rFonts w:ascii="Times New Roman" w:hAnsi="Times New Roman" w:cs="Times New Roman"/>
          <w:sz w:val="20"/>
          <w:szCs w:val="20"/>
        </w:rPr>
        <w:t xml:space="preserve"> </w:t>
      </w:r>
      <w:r w:rsidRPr="005549F7">
        <w:rPr>
          <w:rFonts w:ascii="Times New Roman" w:hAnsi="Times New Roman" w:cs="Times New Roman"/>
          <w:sz w:val="20"/>
          <w:szCs w:val="20"/>
        </w:rPr>
        <w:t xml:space="preserve">Предназначенная для Клиента корреспонденция направляется ему по адресу, указанному в разделе 7 настоящего Договора, заказным письмом с уведомлением о вручении, телеграммой или вручается лично. При этом датой получения корреспонденции считается дата, проставленная в уведомлении о вручении или на копии письма при вручении. Если Банку будет возвращено уведомление о вручении с указанием о фактическом отсутствии Клиента по адресу, предусмотренному настоящим пунктом, то предусмотренные Договором последствия получения Клиентом корреспонденции от Банка и надлежащего уведомления Банком Клиента считаются наступившими в дату, указанную в почтовом штампе об отправлении уведомления Клиенту. Предназначенная для Клиента информация может по усмотрению Банка направляться Клиенту по адресу электронной почты, указанному Клиентом в разделе 7 настоящего Договора. При этом датой получения информации считается дата отправки Банком электронного сообщения Клиенту. </w:t>
      </w:r>
    </w:p>
    <w:p w:rsidR="00FA0765" w:rsidRPr="00CA2106" w:rsidRDefault="00FA0765" w:rsidP="005549F7">
      <w:pPr>
        <w:pStyle w:val="Default"/>
        <w:ind w:firstLine="567"/>
        <w:jc w:val="both"/>
        <w:rPr>
          <w:sz w:val="20"/>
          <w:szCs w:val="20"/>
        </w:rPr>
      </w:pPr>
      <w:r w:rsidRPr="00FA0765">
        <w:rPr>
          <w:b/>
          <w:sz w:val="20"/>
          <w:szCs w:val="20"/>
        </w:rPr>
        <w:t>6.</w:t>
      </w:r>
      <w:r w:rsidR="005549F7">
        <w:rPr>
          <w:b/>
          <w:sz w:val="20"/>
          <w:szCs w:val="20"/>
        </w:rPr>
        <w:t>9</w:t>
      </w:r>
      <w:r w:rsidRPr="00FA0765">
        <w:rPr>
          <w:b/>
          <w:sz w:val="20"/>
          <w:szCs w:val="20"/>
        </w:rPr>
        <w:t>.</w:t>
      </w:r>
      <w:r>
        <w:rPr>
          <w:sz w:val="20"/>
          <w:szCs w:val="20"/>
        </w:rPr>
        <w:t xml:space="preserve"> </w:t>
      </w:r>
      <w:r w:rsidRPr="00DA59E6">
        <w:rPr>
          <w:sz w:val="20"/>
          <w:szCs w:val="20"/>
        </w:rPr>
        <w:t>Все документы</w:t>
      </w:r>
      <w:r w:rsidRPr="00CA2106">
        <w:rPr>
          <w:sz w:val="20"/>
          <w:szCs w:val="20"/>
        </w:rPr>
        <w:t xml:space="preserve">, переданные Банку, не подлежат возврату </w:t>
      </w:r>
      <w:r>
        <w:rPr>
          <w:sz w:val="20"/>
          <w:szCs w:val="20"/>
        </w:rPr>
        <w:t>Клиенту</w:t>
      </w:r>
      <w:r w:rsidRPr="00CA2106">
        <w:rPr>
          <w:sz w:val="20"/>
          <w:szCs w:val="20"/>
        </w:rPr>
        <w:t xml:space="preserve">. </w:t>
      </w:r>
    </w:p>
    <w:p w:rsidR="005B6ECC" w:rsidRPr="00BA76D9" w:rsidRDefault="00D81239" w:rsidP="007E3085">
      <w:pPr>
        <w:spacing w:after="0"/>
        <w:ind w:firstLine="567"/>
        <w:jc w:val="both"/>
        <w:rPr>
          <w:rFonts w:ascii="Times New Roman" w:eastAsia="Times New Roman" w:hAnsi="Times New Roman" w:cs="Times New Roman"/>
          <w:lang w:eastAsia="ru-RU"/>
        </w:rPr>
      </w:pPr>
      <w:r w:rsidRPr="00011531">
        <w:rPr>
          <w:rFonts w:ascii="Times New Roman" w:eastAsia="Times New Roman" w:hAnsi="Times New Roman" w:cs="Times New Roman"/>
          <w:b/>
          <w:sz w:val="20"/>
          <w:szCs w:val="20"/>
          <w:lang w:eastAsia="ru-RU"/>
        </w:rPr>
        <w:t>6.</w:t>
      </w:r>
      <w:r w:rsidR="005549F7">
        <w:rPr>
          <w:rFonts w:ascii="Times New Roman" w:eastAsia="Times New Roman" w:hAnsi="Times New Roman" w:cs="Times New Roman"/>
          <w:b/>
          <w:sz w:val="20"/>
          <w:szCs w:val="20"/>
          <w:lang w:eastAsia="ru-RU"/>
        </w:rPr>
        <w:t>10</w:t>
      </w:r>
      <w:r w:rsidRPr="00011531">
        <w:rPr>
          <w:rFonts w:ascii="Times New Roman" w:eastAsia="Times New Roman" w:hAnsi="Times New Roman" w:cs="Times New Roman"/>
          <w:b/>
          <w:sz w:val="20"/>
          <w:szCs w:val="20"/>
          <w:lang w:eastAsia="ru-RU"/>
        </w:rPr>
        <w:t>.</w:t>
      </w:r>
      <w:r w:rsidRPr="00011531">
        <w:rPr>
          <w:rFonts w:ascii="Times New Roman" w:eastAsia="Times New Roman" w:hAnsi="Times New Roman" w:cs="Times New Roman"/>
          <w:sz w:val="20"/>
          <w:szCs w:val="20"/>
          <w:lang w:eastAsia="ru-RU"/>
        </w:rPr>
        <w:t xml:space="preserve"> Договор составлен в двух экземплярах, имеющих равную юридическую силу, по одному для каждой из Сторон. </w:t>
      </w:r>
    </w:p>
    <w:p w:rsidR="00BA76D9" w:rsidRPr="00BA76D9" w:rsidRDefault="00BA76D9" w:rsidP="00BA76D9">
      <w:pPr>
        <w:shd w:val="clear" w:color="auto" w:fill="E6E6E6"/>
        <w:spacing w:after="0" w:line="240" w:lineRule="auto"/>
        <w:jc w:val="center"/>
        <w:outlineLvl w:val="8"/>
        <w:rPr>
          <w:rFonts w:ascii="Times New Roman" w:eastAsia="Times New Roman" w:hAnsi="Times New Roman" w:cs="Times New Roman"/>
          <w:lang w:eastAsia="ru-RU"/>
        </w:rPr>
      </w:pPr>
      <w:r w:rsidRPr="00BA76D9">
        <w:rPr>
          <w:rFonts w:ascii="Times New Roman" w:eastAsia="Times New Roman" w:hAnsi="Times New Roman" w:cs="Times New Roman"/>
          <w:b/>
          <w:lang w:eastAsia="ru-RU"/>
        </w:rPr>
        <w:t>7</w:t>
      </w:r>
      <w:r w:rsidRPr="00BA76D9">
        <w:rPr>
          <w:rFonts w:ascii="Times New Roman" w:eastAsia="Times New Roman" w:hAnsi="Times New Roman" w:cs="Times New Roman"/>
          <w:lang w:eastAsia="ru-RU"/>
        </w:rPr>
        <w:t xml:space="preserve">. </w:t>
      </w:r>
      <w:r w:rsidRPr="00BA76D9">
        <w:rPr>
          <w:rFonts w:ascii="Times New Roman" w:eastAsia="Times New Roman" w:hAnsi="Times New Roman" w:cs="Times New Roman"/>
          <w:b/>
          <w:lang w:eastAsia="ru-RU"/>
        </w:rPr>
        <w:t>АДРЕСА И РЕКВИЗИТЫ СТОРОН</w:t>
      </w:r>
    </w:p>
    <w:tbl>
      <w:tblPr>
        <w:tblW w:w="10415"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0"/>
        <w:gridCol w:w="6095"/>
      </w:tblGrid>
      <w:tr w:rsidR="00BA76D9" w:rsidRPr="00BA76D9" w:rsidTr="00445D39">
        <w:tc>
          <w:tcPr>
            <w:tcW w:w="4320" w:type="dxa"/>
            <w:tcBorders>
              <w:top w:val="single" w:sz="4" w:space="0" w:color="auto"/>
              <w:bottom w:val="single" w:sz="4" w:space="0" w:color="auto"/>
              <w:right w:val="single" w:sz="4" w:space="0" w:color="auto"/>
            </w:tcBorders>
          </w:tcPr>
          <w:p w:rsidR="00BA76D9" w:rsidRPr="00BA76D9" w:rsidRDefault="00BA76D9" w:rsidP="00BA76D9">
            <w:pPr>
              <w:tabs>
                <w:tab w:val="center" w:pos="4677"/>
                <w:tab w:val="right" w:pos="9355"/>
              </w:tabs>
              <w:spacing w:after="0" w:line="240" w:lineRule="auto"/>
              <w:ind w:right="-1093"/>
              <w:jc w:val="both"/>
              <w:rPr>
                <w:rFonts w:ascii="Times New Roman" w:eastAsia="Times New Roman" w:hAnsi="Times New Roman" w:cs="Times New Roman"/>
                <w:b/>
                <w:sz w:val="18"/>
                <w:szCs w:val="18"/>
                <w:lang w:eastAsia="ru-RU"/>
              </w:rPr>
            </w:pPr>
            <w:r w:rsidRPr="00BA76D9">
              <w:rPr>
                <w:rFonts w:ascii="Times New Roman" w:eastAsia="Times New Roman" w:hAnsi="Times New Roman" w:cs="Times New Roman"/>
                <w:b/>
                <w:sz w:val="18"/>
                <w:szCs w:val="18"/>
                <w:lang w:eastAsia="ru-RU"/>
              </w:rPr>
              <w:t>Банк:</w:t>
            </w:r>
          </w:p>
        </w:tc>
        <w:tc>
          <w:tcPr>
            <w:tcW w:w="6095" w:type="dxa"/>
            <w:tcBorders>
              <w:top w:val="single" w:sz="4" w:space="0" w:color="auto"/>
              <w:left w:val="single" w:sz="4" w:space="0" w:color="auto"/>
              <w:bottom w:val="single" w:sz="4" w:space="0" w:color="auto"/>
            </w:tcBorders>
          </w:tcPr>
          <w:p w:rsidR="00BA76D9" w:rsidRPr="00BA76D9" w:rsidRDefault="00BA76D9" w:rsidP="00BA76D9">
            <w:pPr>
              <w:tabs>
                <w:tab w:val="left" w:pos="4820"/>
              </w:tabs>
              <w:spacing w:after="0" w:line="240" w:lineRule="auto"/>
              <w:ind w:right="317"/>
              <w:jc w:val="both"/>
              <w:rPr>
                <w:rFonts w:ascii="Times New Roman" w:eastAsia="Times New Roman" w:hAnsi="Times New Roman" w:cs="Times New Roman"/>
                <w:b/>
                <w:sz w:val="18"/>
                <w:szCs w:val="18"/>
                <w:lang w:eastAsia="ru-RU"/>
              </w:rPr>
            </w:pPr>
            <w:r w:rsidRPr="00BA76D9">
              <w:rPr>
                <w:rFonts w:ascii="Times New Roman" w:eastAsia="Times New Roman" w:hAnsi="Times New Roman" w:cs="Times New Roman"/>
                <w:b/>
                <w:sz w:val="18"/>
                <w:szCs w:val="18"/>
                <w:lang w:eastAsia="ru-RU"/>
              </w:rPr>
              <w:t>Клиент:</w:t>
            </w:r>
          </w:p>
        </w:tc>
      </w:tr>
      <w:tr w:rsidR="00BA76D9" w:rsidRPr="00BA76D9" w:rsidTr="00445D39">
        <w:tc>
          <w:tcPr>
            <w:tcW w:w="4320" w:type="dxa"/>
            <w:tcBorders>
              <w:top w:val="single" w:sz="4" w:space="0" w:color="auto"/>
              <w:bottom w:val="single" w:sz="4" w:space="0" w:color="auto"/>
              <w:right w:val="single" w:sz="4" w:space="0" w:color="auto"/>
            </w:tcBorders>
          </w:tcPr>
          <w:p w:rsidR="00061BAB" w:rsidRPr="00042B5D" w:rsidRDefault="00061BAB" w:rsidP="00061BAB">
            <w:pPr>
              <w:pStyle w:val="a7"/>
              <w:spacing w:after="0"/>
              <w:rPr>
                <w:rFonts w:ascii="Times New Roman" w:hAnsi="Times New Roman" w:cs="Times New Roman"/>
                <w:bCs/>
                <w:color w:val="000000"/>
                <w:sz w:val="18"/>
                <w:szCs w:val="18"/>
              </w:rPr>
            </w:pPr>
            <w:r w:rsidRPr="00042B5D">
              <w:rPr>
                <w:rFonts w:ascii="Times New Roman" w:hAnsi="Times New Roman" w:cs="Times New Roman"/>
                <w:bCs/>
                <w:color w:val="000000"/>
                <w:sz w:val="18"/>
                <w:szCs w:val="18"/>
              </w:rPr>
              <w:t>Общество с ограниченной ответственностью</w:t>
            </w:r>
          </w:p>
          <w:p w:rsidR="00061BAB" w:rsidRPr="00042B5D" w:rsidRDefault="00061BAB" w:rsidP="00061BAB">
            <w:pPr>
              <w:pStyle w:val="a7"/>
              <w:spacing w:after="0"/>
              <w:rPr>
                <w:rFonts w:ascii="Times New Roman" w:hAnsi="Times New Roman" w:cs="Times New Roman"/>
                <w:bCs/>
                <w:color w:val="000000"/>
                <w:sz w:val="18"/>
                <w:szCs w:val="18"/>
              </w:rPr>
            </w:pPr>
            <w:r w:rsidRPr="00042B5D">
              <w:rPr>
                <w:rFonts w:ascii="Times New Roman" w:hAnsi="Times New Roman" w:cs="Times New Roman"/>
                <w:bCs/>
                <w:color w:val="000000"/>
                <w:sz w:val="18"/>
                <w:szCs w:val="18"/>
              </w:rPr>
              <w:t>коммерческий банк «РостФинанс»</w:t>
            </w:r>
          </w:p>
          <w:p w:rsidR="00061BAB" w:rsidRPr="00042B5D" w:rsidRDefault="00061BAB" w:rsidP="00061BAB">
            <w:pPr>
              <w:pStyle w:val="a7"/>
              <w:spacing w:after="0"/>
              <w:rPr>
                <w:rFonts w:ascii="Times New Roman" w:hAnsi="Times New Roman" w:cs="Times New Roman"/>
                <w:bCs/>
                <w:color w:val="000000"/>
                <w:sz w:val="18"/>
                <w:szCs w:val="18"/>
              </w:rPr>
            </w:pPr>
            <w:r w:rsidRPr="00042B5D">
              <w:rPr>
                <w:rFonts w:ascii="Times New Roman" w:hAnsi="Times New Roman" w:cs="Times New Roman"/>
                <w:bCs/>
                <w:color w:val="000000"/>
                <w:sz w:val="18"/>
                <w:szCs w:val="18"/>
              </w:rPr>
              <w:t>ООО КБ «РостФинанс»</w:t>
            </w:r>
          </w:p>
          <w:p w:rsidR="00042B5D" w:rsidRPr="00334D49" w:rsidRDefault="00061BAB" w:rsidP="00042B5D">
            <w:pPr>
              <w:spacing w:after="0" w:line="240" w:lineRule="auto"/>
              <w:rPr>
                <w:rFonts w:ascii="Times New Roman" w:eastAsia="Times New Roman" w:hAnsi="Times New Roman" w:cs="Times New Roman"/>
                <w:color w:val="000000"/>
                <w:sz w:val="18"/>
                <w:szCs w:val="18"/>
                <w:lang w:eastAsia="ru-RU"/>
              </w:rPr>
            </w:pPr>
            <w:r w:rsidRPr="00042B5D">
              <w:rPr>
                <w:rFonts w:ascii="Times New Roman" w:hAnsi="Times New Roman" w:cs="Times New Roman"/>
                <w:color w:val="000000"/>
                <w:sz w:val="18"/>
                <w:szCs w:val="18"/>
              </w:rPr>
              <w:t xml:space="preserve">Адрес: 344002, г.Ростов-на-Дону, ул.Красноармейская, д.166а </w:t>
            </w:r>
            <w:r w:rsidRPr="00042B5D">
              <w:rPr>
                <w:rFonts w:ascii="Times New Roman" w:hAnsi="Times New Roman" w:cs="Times New Roman"/>
                <w:color w:val="000000"/>
                <w:sz w:val="18"/>
                <w:szCs w:val="18"/>
              </w:rPr>
              <w:br/>
              <w:t xml:space="preserve">Тел. 8 (863) 287-00-58, 8 (863) 287-00-59 </w:t>
            </w:r>
            <w:r w:rsidRPr="00042B5D">
              <w:rPr>
                <w:rFonts w:ascii="Times New Roman" w:hAnsi="Times New Roman" w:cs="Times New Roman"/>
                <w:color w:val="000000"/>
                <w:sz w:val="18"/>
                <w:szCs w:val="18"/>
              </w:rPr>
              <w:br/>
              <w:t xml:space="preserve">Факс 8 (863) 210-51-08 </w:t>
            </w:r>
            <w:r w:rsidRPr="00042B5D">
              <w:rPr>
                <w:rFonts w:ascii="Times New Roman" w:hAnsi="Times New Roman" w:cs="Times New Roman"/>
                <w:color w:val="000000"/>
                <w:sz w:val="18"/>
                <w:szCs w:val="18"/>
              </w:rPr>
              <w:br/>
              <w:t xml:space="preserve">ОГРН </w:t>
            </w:r>
            <w:r w:rsidRPr="00334D49">
              <w:rPr>
                <w:rFonts w:ascii="Times New Roman" w:hAnsi="Times New Roman" w:cs="Times New Roman"/>
                <w:color w:val="000000"/>
                <w:sz w:val="18"/>
                <w:szCs w:val="18"/>
              </w:rPr>
              <w:t xml:space="preserve">1022300003021 </w:t>
            </w:r>
            <w:r w:rsidRPr="00334D49">
              <w:rPr>
                <w:rFonts w:ascii="Times New Roman" w:hAnsi="Times New Roman" w:cs="Times New Roman"/>
                <w:color w:val="000000"/>
                <w:sz w:val="18"/>
                <w:szCs w:val="18"/>
              </w:rPr>
              <w:br/>
              <w:t xml:space="preserve">ИНН/КПП 2332006024/616401001 </w:t>
            </w:r>
            <w:r w:rsidRPr="00334D49">
              <w:rPr>
                <w:rFonts w:ascii="Times New Roman" w:hAnsi="Times New Roman" w:cs="Times New Roman"/>
                <w:color w:val="000000"/>
                <w:sz w:val="18"/>
                <w:szCs w:val="18"/>
              </w:rPr>
              <w:br/>
            </w:r>
            <w:r w:rsidR="00042B5D" w:rsidRPr="00334D49">
              <w:rPr>
                <w:rFonts w:ascii="Times New Roman" w:hAnsi="Times New Roman" w:cs="Times New Roman"/>
                <w:color w:val="000000"/>
                <w:sz w:val="18"/>
                <w:szCs w:val="18"/>
              </w:rPr>
              <w:t>к/с 30101810760150000052 в Отделении по Ростовской области Южного главного управления Центрального банка Российской Федерации Ростов-на-Дону </w:t>
            </w:r>
            <w:r w:rsidR="00042B5D" w:rsidRPr="00334D49">
              <w:rPr>
                <w:rFonts w:ascii="Times New Roman" w:hAnsi="Times New Roman" w:cs="Times New Roman"/>
                <w:color w:val="000000"/>
                <w:sz w:val="18"/>
                <w:szCs w:val="18"/>
              </w:rPr>
              <w:br/>
              <w:t>БИК 046015052</w:t>
            </w:r>
          </w:p>
          <w:p w:rsidR="00042B5D" w:rsidRPr="00042B5D" w:rsidRDefault="00042B5D" w:rsidP="00042B5D">
            <w:pPr>
              <w:spacing w:after="0" w:line="240" w:lineRule="auto"/>
              <w:rPr>
                <w:rFonts w:ascii="Times New Roman" w:eastAsia="Times New Roman" w:hAnsi="Times New Roman" w:cs="Times New Roman"/>
                <w:color w:val="000000"/>
                <w:sz w:val="18"/>
                <w:szCs w:val="18"/>
                <w:lang w:eastAsia="ru-RU"/>
              </w:rPr>
            </w:pPr>
            <w:r w:rsidRPr="00334D49">
              <w:rPr>
                <w:rFonts w:ascii="Times New Roman" w:eastAsia="Times New Roman" w:hAnsi="Times New Roman" w:cs="Times New Roman"/>
                <w:sz w:val="18"/>
                <w:szCs w:val="18"/>
                <w:lang w:eastAsia="ru-RU"/>
              </w:rPr>
              <w:t>Интернет-сайт ООО КБ «</w:t>
            </w:r>
            <w:proofErr w:type="spellStart"/>
            <w:r w:rsidRPr="00334D49">
              <w:rPr>
                <w:rFonts w:ascii="Times New Roman" w:eastAsia="Times New Roman" w:hAnsi="Times New Roman" w:cs="Times New Roman"/>
                <w:sz w:val="18"/>
                <w:szCs w:val="18"/>
                <w:lang w:eastAsia="ru-RU"/>
              </w:rPr>
              <w:t>РостФинанс</w:t>
            </w:r>
            <w:bookmarkStart w:id="0" w:name="_GoBack"/>
            <w:bookmarkEnd w:id="0"/>
            <w:proofErr w:type="spellEnd"/>
            <w:r w:rsidRPr="00042B5D">
              <w:rPr>
                <w:rFonts w:ascii="Times New Roman" w:eastAsia="Times New Roman" w:hAnsi="Times New Roman" w:cs="Times New Roman"/>
                <w:sz w:val="18"/>
                <w:szCs w:val="18"/>
                <w:lang w:eastAsia="ru-RU"/>
              </w:rPr>
              <w:t>» -</w:t>
            </w:r>
            <w:proofErr w:type="spellStart"/>
            <w:r w:rsidRPr="00042B5D">
              <w:rPr>
                <w:rFonts w:ascii="Times New Roman" w:hAnsi="Times New Roman" w:cs="Times New Roman"/>
                <w:sz w:val="18"/>
                <w:szCs w:val="18"/>
              </w:rPr>
              <w:fldChar w:fldCharType="begin"/>
            </w:r>
            <w:r w:rsidRPr="00042B5D">
              <w:rPr>
                <w:rFonts w:ascii="Times New Roman" w:hAnsi="Times New Roman" w:cs="Times New Roman"/>
                <w:sz w:val="18"/>
                <w:szCs w:val="18"/>
              </w:rPr>
              <w:instrText xml:space="preserve"> HYPERLINK "http://www.rostfinance.ru/" </w:instrText>
            </w:r>
            <w:r w:rsidRPr="00042B5D">
              <w:rPr>
                <w:rFonts w:ascii="Times New Roman" w:hAnsi="Times New Roman" w:cs="Times New Roman"/>
                <w:sz w:val="18"/>
                <w:szCs w:val="18"/>
              </w:rPr>
              <w:fldChar w:fldCharType="separate"/>
            </w:r>
            <w:r w:rsidRPr="00042B5D">
              <w:rPr>
                <w:rFonts w:ascii="Times New Roman" w:eastAsia="Times New Roman" w:hAnsi="Times New Roman" w:cs="Times New Roman"/>
                <w:color w:val="000000"/>
                <w:sz w:val="18"/>
                <w:szCs w:val="18"/>
                <w:lang w:eastAsia="ru-RU"/>
              </w:rPr>
              <w:t>www</w:t>
            </w:r>
            <w:proofErr w:type="spellEnd"/>
            <w:r w:rsidRPr="00042B5D">
              <w:rPr>
                <w:rFonts w:ascii="Times New Roman" w:eastAsia="Times New Roman" w:hAnsi="Times New Roman" w:cs="Times New Roman"/>
                <w:color w:val="000000"/>
                <w:sz w:val="18"/>
                <w:szCs w:val="18"/>
                <w:lang w:eastAsia="ru-RU"/>
              </w:rPr>
              <w:t>.</w:t>
            </w:r>
            <w:proofErr w:type="spellStart"/>
            <w:r w:rsidRPr="00042B5D">
              <w:rPr>
                <w:rFonts w:ascii="Times New Roman" w:eastAsia="Times New Roman" w:hAnsi="Times New Roman" w:cs="Times New Roman"/>
                <w:color w:val="000000"/>
                <w:sz w:val="18"/>
                <w:szCs w:val="18"/>
                <w:lang w:val="en-US" w:eastAsia="ru-RU"/>
              </w:rPr>
              <w:t>rostfinance</w:t>
            </w:r>
            <w:proofErr w:type="spellEnd"/>
            <w:r w:rsidRPr="00042B5D">
              <w:rPr>
                <w:rFonts w:ascii="Times New Roman" w:eastAsia="Times New Roman" w:hAnsi="Times New Roman" w:cs="Times New Roman"/>
                <w:color w:val="000000"/>
                <w:sz w:val="18"/>
                <w:szCs w:val="18"/>
                <w:lang w:eastAsia="ru-RU"/>
              </w:rPr>
              <w:t>.</w:t>
            </w:r>
            <w:proofErr w:type="spellStart"/>
            <w:r w:rsidRPr="00042B5D">
              <w:rPr>
                <w:rFonts w:ascii="Times New Roman" w:eastAsia="Times New Roman" w:hAnsi="Times New Roman" w:cs="Times New Roman"/>
                <w:color w:val="000000"/>
                <w:sz w:val="18"/>
                <w:szCs w:val="18"/>
                <w:lang w:eastAsia="ru-RU"/>
              </w:rPr>
              <w:t>ru</w:t>
            </w:r>
            <w:proofErr w:type="spellEnd"/>
            <w:r w:rsidRPr="00042B5D">
              <w:rPr>
                <w:rFonts w:ascii="Times New Roman" w:eastAsia="Times New Roman" w:hAnsi="Times New Roman" w:cs="Times New Roman"/>
                <w:color w:val="000000"/>
                <w:sz w:val="18"/>
                <w:szCs w:val="18"/>
                <w:lang w:eastAsia="ru-RU"/>
              </w:rPr>
              <w:fldChar w:fldCharType="end"/>
            </w:r>
          </w:p>
          <w:p w:rsidR="00061BAB" w:rsidRPr="00061BAB" w:rsidRDefault="00061BAB" w:rsidP="00061BAB">
            <w:pPr>
              <w:pStyle w:val="a7"/>
              <w:spacing w:after="0"/>
              <w:rPr>
                <w:rFonts w:ascii="Times New Roman" w:hAnsi="Times New Roman" w:cs="Times New Roman"/>
                <w:bCs/>
                <w:color w:val="000000"/>
                <w:sz w:val="18"/>
                <w:szCs w:val="18"/>
              </w:rPr>
            </w:pPr>
            <w:r w:rsidRPr="00061BAB">
              <w:rPr>
                <w:rFonts w:ascii="Times New Roman" w:hAnsi="Times New Roman" w:cs="Times New Roman"/>
                <w:b/>
                <w:bCs/>
                <w:sz w:val="18"/>
                <w:szCs w:val="18"/>
              </w:rPr>
              <w:t>Реквизиты подразделения</w:t>
            </w:r>
          </w:p>
          <w:p w:rsidR="00BA76D9" w:rsidRPr="00BA76D9" w:rsidRDefault="00BA76D9" w:rsidP="00BA76D9">
            <w:pPr>
              <w:spacing w:after="0" w:line="240" w:lineRule="auto"/>
              <w:rPr>
                <w:rFonts w:ascii="Times New Roman" w:eastAsia="Times New Roman" w:hAnsi="Times New Roman" w:cs="Times New Roman"/>
                <w:sz w:val="18"/>
                <w:szCs w:val="18"/>
                <w:lang w:eastAsia="ru-RU"/>
              </w:rPr>
            </w:pPr>
          </w:p>
        </w:tc>
        <w:tc>
          <w:tcPr>
            <w:tcW w:w="6095" w:type="dxa"/>
            <w:tcBorders>
              <w:top w:val="single" w:sz="4" w:space="0" w:color="auto"/>
              <w:left w:val="single" w:sz="4" w:space="0" w:color="auto"/>
              <w:bottom w:val="single" w:sz="4" w:space="0" w:color="auto"/>
            </w:tcBorders>
          </w:tcPr>
          <w:p w:rsidR="00BA76D9" w:rsidRPr="00BA76D9" w:rsidRDefault="00BA76D9" w:rsidP="00BA76D9">
            <w:pPr>
              <w:tabs>
                <w:tab w:val="left" w:pos="4820"/>
              </w:tabs>
              <w:spacing w:after="0" w:line="240" w:lineRule="auto"/>
              <w:jc w:val="both"/>
              <w:rPr>
                <w:rFonts w:ascii="Times New Roman" w:eastAsia="Times New Roman" w:hAnsi="Times New Roman" w:cs="Times New Roman"/>
                <w:sz w:val="18"/>
                <w:szCs w:val="18"/>
                <w:lang w:eastAsia="ru-RU"/>
              </w:rPr>
            </w:pPr>
            <w:r w:rsidRPr="00BA76D9">
              <w:rPr>
                <w:rFonts w:ascii="Times New Roman" w:eastAsia="Times New Roman" w:hAnsi="Times New Roman" w:cs="Times New Roman"/>
                <w:sz w:val="18"/>
                <w:szCs w:val="18"/>
                <w:lang w:eastAsia="ru-RU"/>
              </w:rPr>
              <w:t>ФИО ____________________________________________________________</w:t>
            </w:r>
          </w:p>
          <w:p w:rsidR="00BA76D9" w:rsidRPr="00BA76D9" w:rsidRDefault="00BA76D9" w:rsidP="00BA76D9">
            <w:pPr>
              <w:tabs>
                <w:tab w:val="left" w:pos="4820"/>
              </w:tabs>
              <w:spacing w:after="0" w:line="240" w:lineRule="auto"/>
              <w:jc w:val="both"/>
              <w:rPr>
                <w:rFonts w:ascii="Times New Roman" w:eastAsia="Times New Roman" w:hAnsi="Times New Roman" w:cs="Times New Roman"/>
                <w:sz w:val="18"/>
                <w:szCs w:val="18"/>
                <w:lang w:eastAsia="ru-RU"/>
              </w:rPr>
            </w:pPr>
            <w:r w:rsidRPr="00BA76D9">
              <w:rPr>
                <w:rFonts w:ascii="Times New Roman" w:eastAsia="Times New Roman" w:hAnsi="Times New Roman" w:cs="Times New Roman"/>
                <w:sz w:val="18"/>
                <w:szCs w:val="18"/>
                <w:lang w:eastAsia="ru-RU"/>
              </w:rPr>
              <w:t>Дата рождения ____________________________________________________</w:t>
            </w:r>
          </w:p>
          <w:p w:rsidR="00BA76D9" w:rsidRPr="00BA76D9" w:rsidRDefault="00BA76D9" w:rsidP="00BA76D9">
            <w:pPr>
              <w:tabs>
                <w:tab w:val="left" w:pos="4820"/>
              </w:tabs>
              <w:spacing w:after="0" w:line="240" w:lineRule="auto"/>
              <w:jc w:val="both"/>
              <w:rPr>
                <w:rFonts w:ascii="Times New Roman" w:eastAsia="Times New Roman" w:hAnsi="Times New Roman" w:cs="Times New Roman"/>
                <w:sz w:val="18"/>
                <w:szCs w:val="18"/>
                <w:lang w:eastAsia="ru-RU"/>
              </w:rPr>
            </w:pPr>
            <w:r w:rsidRPr="00BA76D9">
              <w:rPr>
                <w:rFonts w:ascii="Times New Roman" w:eastAsia="Times New Roman" w:hAnsi="Times New Roman" w:cs="Times New Roman"/>
                <w:sz w:val="18"/>
                <w:szCs w:val="18"/>
                <w:lang w:eastAsia="ru-RU"/>
              </w:rPr>
              <w:t>Место рождения __________________________________________________</w:t>
            </w:r>
          </w:p>
          <w:p w:rsidR="00BA76D9" w:rsidRPr="00BA76D9" w:rsidRDefault="00BA76D9" w:rsidP="00BA76D9">
            <w:pPr>
              <w:tabs>
                <w:tab w:val="left" w:pos="4820"/>
              </w:tabs>
              <w:spacing w:after="0" w:line="240" w:lineRule="auto"/>
              <w:jc w:val="both"/>
              <w:rPr>
                <w:rFonts w:ascii="Times New Roman" w:eastAsia="Times New Roman" w:hAnsi="Times New Roman" w:cs="Times New Roman"/>
                <w:color w:val="000000"/>
                <w:sz w:val="18"/>
                <w:szCs w:val="18"/>
                <w:lang w:eastAsia="ru-RU"/>
              </w:rPr>
            </w:pPr>
            <w:r w:rsidRPr="00BA76D9">
              <w:rPr>
                <w:rFonts w:ascii="Times New Roman" w:eastAsia="Times New Roman" w:hAnsi="Times New Roman" w:cs="Times New Roman"/>
                <w:color w:val="000000"/>
                <w:sz w:val="18"/>
                <w:szCs w:val="18"/>
                <w:lang w:eastAsia="ru-RU"/>
              </w:rPr>
              <w:t>Адрес регистрации:________________________________________________</w:t>
            </w:r>
          </w:p>
          <w:p w:rsidR="00BA76D9" w:rsidRPr="00BA76D9" w:rsidRDefault="00BA76D9" w:rsidP="00BA76D9">
            <w:pPr>
              <w:tabs>
                <w:tab w:val="left" w:pos="4820"/>
              </w:tabs>
              <w:spacing w:after="0" w:line="240" w:lineRule="auto"/>
              <w:jc w:val="both"/>
              <w:rPr>
                <w:rFonts w:ascii="Times New Roman" w:eastAsia="Times New Roman" w:hAnsi="Times New Roman" w:cs="Times New Roman"/>
                <w:color w:val="000000"/>
                <w:sz w:val="18"/>
                <w:szCs w:val="18"/>
                <w:lang w:eastAsia="ru-RU"/>
              </w:rPr>
            </w:pPr>
            <w:r w:rsidRPr="00BA76D9">
              <w:rPr>
                <w:rFonts w:ascii="Times New Roman" w:eastAsia="Times New Roman" w:hAnsi="Times New Roman" w:cs="Times New Roman"/>
                <w:color w:val="000000"/>
                <w:sz w:val="18"/>
                <w:szCs w:val="18"/>
                <w:lang w:eastAsia="ru-RU"/>
              </w:rPr>
              <w:t>_________________________________________________________________</w:t>
            </w:r>
          </w:p>
          <w:p w:rsidR="00BA76D9" w:rsidRPr="00BA76D9" w:rsidRDefault="00BA76D9" w:rsidP="00BA76D9">
            <w:pPr>
              <w:tabs>
                <w:tab w:val="left" w:pos="4820"/>
              </w:tabs>
              <w:spacing w:after="0" w:line="240" w:lineRule="auto"/>
              <w:jc w:val="both"/>
              <w:rPr>
                <w:rFonts w:ascii="Times New Roman" w:eastAsia="Times New Roman" w:hAnsi="Times New Roman" w:cs="Times New Roman"/>
                <w:color w:val="000000"/>
                <w:sz w:val="18"/>
                <w:szCs w:val="18"/>
                <w:lang w:eastAsia="ru-RU"/>
              </w:rPr>
            </w:pPr>
            <w:r w:rsidRPr="00BA76D9">
              <w:rPr>
                <w:rFonts w:ascii="Times New Roman" w:eastAsia="Times New Roman" w:hAnsi="Times New Roman" w:cs="Times New Roman"/>
                <w:color w:val="000000"/>
                <w:sz w:val="18"/>
                <w:szCs w:val="18"/>
                <w:lang w:eastAsia="ru-RU"/>
              </w:rPr>
              <w:t>Адрес фактического проживания: ____________________________________</w:t>
            </w:r>
          </w:p>
          <w:p w:rsidR="00BA76D9" w:rsidRPr="00BA76D9" w:rsidRDefault="00BA76D9" w:rsidP="00BA76D9">
            <w:pPr>
              <w:tabs>
                <w:tab w:val="left" w:pos="4820"/>
              </w:tabs>
              <w:spacing w:after="0" w:line="240" w:lineRule="auto"/>
              <w:jc w:val="both"/>
              <w:rPr>
                <w:rFonts w:ascii="Times New Roman" w:eastAsia="Times New Roman" w:hAnsi="Times New Roman" w:cs="Times New Roman"/>
                <w:b/>
                <w:color w:val="000000"/>
                <w:sz w:val="18"/>
                <w:szCs w:val="18"/>
                <w:lang w:eastAsia="ru-RU"/>
              </w:rPr>
            </w:pPr>
            <w:r w:rsidRPr="00BA76D9">
              <w:rPr>
                <w:rFonts w:ascii="Times New Roman" w:eastAsia="Times New Roman" w:hAnsi="Times New Roman" w:cs="Times New Roman"/>
                <w:b/>
                <w:color w:val="000000"/>
                <w:sz w:val="18"/>
                <w:szCs w:val="18"/>
                <w:lang w:eastAsia="ru-RU"/>
              </w:rPr>
              <w:t>_________________________________________________________________</w:t>
            </w:r>
          </w:p>
          <w:p w:rsidR="00BA76D9" w:rsidRPr="00BA76D9" w:rsidRDefault="00BA76D9" w:rsidP="00BA76D9">
            <w:pPr>
              <w:tabs>
                <w:tab w:val="left" w:pos="4820"/>
              </w:tabs>
              <w:spacing w:after="0" w:line="240" w:lineRule="auto"/>
              <w:jc w:val="both"/>
              <w:rPr>
                <w:rFonts w:ascii="Times New Roman" w:eastAsia="Times New Roman" w:hAnsi="Times New Roman" w:cs="Times New Roman"/>
                <w:color w:val="000000"/>
                <w:sz w:val="18"/>
                <w:szCs w:val="18"/>
                <w:lang w:eastAsia="ru-RU"/>
              </w:rPr>
            </w:pPr>
            <w:r w:rsidRPr="00BA76D9">
              <w:rPr>
                <w:rFonts w:ascii="Times New Roman" w:eastAsia="Times New Roman" w:hAnsi="Times New Roman" w:cs="Times New Roman"/>
                <w:color w:val="000000"/>
                <w:sz w:val="18"/>
                <w:szCs w:val="18"/>
                <w:lang w:eastAsia="ru-RU"/>
              </w:rPr>
              <w:t>Вид документа, удостоверяющего личность ___________________________: серия _____________ №____________________________________________,</w:t>
            </w:r>
          </w:p>
          <w:p w:rsidR="00BA76D9" w:rsidRPr="00BA76D9" w:rsidRDefault="00BA76D9" w:rsidP="00BA76D9">
            <w:pPr>
              <w:tabs>
                <w:tab w:val="left" w:pos="4820"/>
              </w:tabs>
              <w:spacing w:after="0" w:line="240" w:lineRule="auto"/>
              <w:jc w:val="both"/>
              <w:rPr>
                <w:rFonts w:ascii="Times New Roman" w:eastAsia="Times New Roman" w:hAnsi="Times New Roman" w:cs="Times New Roman"/>
                <w:color w:val="000000"/>
                <w:sz w:val="18"/>
                <w:szCs w:val="18"/>
                <w:lang w:eastAsia="ru-RU"/>
              </w:rPr>
            </w:pPr>
            <w:r w:rsidRPr="00BA76D9">
              <w:rPr>
                <w:rFonts w:ascii="Times New Roman" w:eastAsia="Times New Roman" w:hAnsi="Times New Roman" w:cs="Times New Roman"/>
                <w:color w:val="000000"/>
                <w:sz w:val="18"/>
                <w:szCs w:val="18"/>
                <w:lang w:eastAsia="ru-RU"/>
              </w:rPr>
              <w:t>выдан «___»______________</w:t>
            </w:r>
            <w:proofErr w:type="gramStart"/>
            <w:r w:rsidRPr="00BA76D9">
              <w:rPr>
                <w:rFonts w:ascii="Times New Roman" w:eastAsia="Times New Roman" w:hAnsi="Times New Roman" w:cs="Times New Roman"/>
                <w:color w:val="000000"/>
                <w:sz w:val="18"/>
                <w:szCs w:val="18"/>
                <w:lang w:eastAsia="ru-RU"/>
              </w:rPr>
              <w:t>г</w:t>
            </w:r>
            <w:proofErr w:type="gramEnd"/>
            <w:r w:rsidRPr="00BA76D9">
              <w:rPr>
                <w:rFonts w:ascii="Times New Roman" w:eastAsia="Times New Roman" w:hAnsi="Times New Roman" w:cs="Times New Roman"/>
                <w:color w:val="000000"/>
                <w:sz w:val="18"/>
                <w:szCs w:val="18"/>
                <w:lang w:eastAsia="ru-RU"/>
              </w:rPr>
              <w:t>. ______________________________________</w:t>
            </w:r>
          </w:p>
          <w:p w:rsidR="00BA76D9" w:rsidRPr="00BA76D9" w:rsidRDefault="00BA76D9" w:rsidP="00BA76D9">
            <w:pPr>
              <w:tabs>
                <w:tab w:val="left" w:pos="4820"/>
              </w:tabs>
              <w:spacing w:after="0" w:line="240" w:lineRule="auto"/>
              <w:jc w:val="both"/>
              <w:rPr>
                <w:rFonts w:ascii="Times New Roman" w:eastAsia="Times New Roman" w:hAnsi="Times New Roman" w:cs="Times New Roman"/>
                <w:color w:val="000000"/>
                <w:sz w:val="18"/>
                <w:szCs w:val="18"/>
                <w:lang w:eastAsia="ru-RU"/>
              </w:rPr>
            </w:pPr>
            <w:r w:rsidRPr="00BA76D9">
              <w:rPr>
                <w:rFonts w:ascii="Times New Roman" w:eastAsia="Times New Roman" w:hAnsi="Times New Roman" w:cs="Times New Roman"/>
                <w:color w:val="000000"/>
                <w:sz w:val="18"/>
                <w:szCs w:val="18"/>
                <w:lang w:eastAsia="ru-RU"/>
              </w:rPr>
              <w:t>_________________________________________________________________</w:t>
            </w:r>
          </w:p>
          <w:p w:rsidR="00BA76D9" w:rsidRPr="00BA76D9" w:rsidRDefault="00BA76D9" w:rsidP="00BA76D9">
            <w:pPr>
              <w:tabs>
                <w:tab w:val="left" w:pos="4820"/>
              </w:tabs>
              <w:spacing w:after="0" w:line="240" w:lineRule="auto"/>
              <w:jc w:val="both"/>
              <w:rPr>
                <w:rFonts w:ascii="Times New Roman" w:eastAsia="Times New Roman" w:hAnsi="Times New Roman" w:cs="Times New Roman"/>
                <w:sz w:val="18"/>
                <w:szCs w:val="18"/>
                <w:lang w:eastAsia="ru-RU"/>
              </w:rPr>
            </w:pPr>
            <w:r w:rsidRPr="00BA76D9">
              <w:rPr>
                <w:rFonts w:ascii="Times New Roman" w:eastAsia="Times New Roman" w:hAnsi="Times New Roman" w:cs="Times New Roman"/>
                <w:sz w:val="18"/>
                <w:szCs w:val="18"/>
                <w:lang w:eastAsia="ru-RU"/>
              </w:rPr>
              <w:t>код подразделения ________________________________________________</w:t>
            </w:r>
          </w:p>
          <w:p w:rsidR="00BA76D9" w:rsidRPr="00BA76D9" w:rsidRDefault="00BA76D9" w:rsidP="00BA76D9">
            <w:pPr>
              <w:tabs>
                <w:tab w:val="left" w:pos="4820"/>
              </w:tabs>
              <w:spacing w:after="0" w:line="240" w:lineRule="auto"/>
              <w:jc w:val="both"/>
              <w:rPr>
                <w:rFonts w:ascii="Times New Roman" w:eastAsia="Times New Roman" w:hAnsi="Times New Roman" w:cs="Times New Roman"/>
                <w:sz w:val="18"/>
                <w:szCs w:val="18"/>
                <w:lang w:eastAsia="ru-RU"/>
              </w:rPr>
            </w:pPr>
            <w:r w:rsidRPr="00BA76D9">
              <w:rPr>
                <w:rFonts w:ascii="Times New Roman" w:eastAsia="Times New Roman" w:hAnsi="Times New Roman" w:cs="Times New Roman"/>
                <w:sz w:val="18"/>
                <w:szCs w:val="18"/>
                <w:lang w:eastAsia="ru-RU"/>
              </w:rPr>
              <w:t>ИНН (при наличии) _______________________________________________</w:t>
            </w:r>
          </w:p>
          <w:p w:rsidR="00BA76D9" w:rsidRPr="00BA76D9" w:rsidRDefault="00BA76D9" w:rsidP="00BA76D9">
            <w:pPr>
              <w:tabs>
                <w:tab w:val="left" w:pos="4820"/>
              </w:tabs>
              <w:spacing w:after="0" w:line="240" w:lineRule="auto"/>
              <w:ind w:right="34"/>
              <w:jc w:val="both"/>
              <w:rPr>
                <w:rFonts w:ascii="Times New Roman" w:eastAsia="Times New Roman" w:hAnsi="Times New Roman" w:cs="Times New Roman"/>
                <w:color w:val="000000"/>
                <w:sz w:val="18"/>
                <w:szCs w:val="18"/>
                <w:lang w:eastAsia="ru-RU"/>
              </w:rPr>
            </w:pPr>
            <w:r w:rsidRPr="00BA76D9">
              <w:rPr>
                <w:rFonts w:ascii="Times New Roman" w:eastAsia="Times New Roman" w:hAnsi="Times New Roman" w:cs="Times New Roman"/>
                <w:color w:val="000000"/>
                <w:sz w:val="18"/>
                <w:szCs w:val="18"/>
                <w:lang w:eastAsia="ru-RU"/>
              </w:rPr>
              <w:t>Вид и реквизиты документа, подтверждающего право на пребывание (проживание) в РФ ________________________________________________</w:t>
            </w:r>
          </w:p>
          <w:p w:rsidR="00BA76D9" w:rsidRPr="00BA76D9" w:rsidRDefault="00BA76D9" w:rsidP="00BA76D9">
            <w:pPr>
              <w:tabs>
                <w:tab w:val="left" w:pos="4820"/>
              </w:tabs>
              <w:spacing w:after="0" w:line="240" w:lineRule="auto"/>
              <w:ind w:right="34"/>
              <w:jc w:val="both"/>
              <w:rPr>
                <w:rFonts w:ascii="Times New Roman" w:eastAsia="Times New Roman" w:hAnsi="Times New Roman" w:cs="Times New Roman"/>
                <w:color w:val="000000"/>
                <w:sz w:val="18"/>
                <w:szCs w:val="18"/>
                <w:lang w:eastAsia="ru-RU"/>
              </w:rPr>
            </w:pPr>
            <w:r w:rsidRPr="00BA76D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w:t>
            </w:r>
          </w:p>
          <w:p w:rsidR="00BA76D9" w:rsidRPr="00BA76D9" w:rsidRDefault="00BA76D9" w:rsidP="00BA76D9">
            <w:pPr>
              <w:tabs>
                <w:tab w:val="left" w:pos="4820"/>
              </w:tabs>
              <w:spacing w:after="0" w:line="240" w:lineRule="auto"/>
              <w:ind w:right="34"/>
              <w:jc w:val="both"/>
              <w:rPr>
                <w:rFonts w:ascii="Times New Roman" w:eastAsia="Times New Roman" w:hAnsi="Times New Roman" w:cs="Times New Roman"/>
                <w:color w:val="000000"/>
                <w:sz w:val="18"/>
                <w:szCs w:val="18"/>
                <w:lang w:eastAsia="ru-RU"/>
              </w:rPr>
            </w:pPr>
            <w:r w:rsidRPr="00BA76D9">
              <w:rPr>
                <w:rFonts w:ascii="Times New Roman" w:eastAsia="Times New Roman" w:hAnsi="Times New Roman" w:cs="Times New Roman"/>
                <w:color w:val="000000"/>
                <w:sz w:val="18"/>
                <w:szCs w:val="18"/>
                <w:lang w:eastAsia="ru-RU"/>
              </w:rPr>
              <w:t>Данные миграционной карты_______________________________________</w:t>
            </w:r>
          </w:p>
          <w:p w:rsidR="00BA76D9" w:rsidRPr="00BA76D9" w:rsidRDefault="00BA76D9" w:rsidP="00BA76D9">
            <w:pPr>
              <w:tabs>
                <w:tab w:val="left" w:pos="4820"/>
              </w:tabs>
              <w:spacing w:after="0" w:line="240" w:lineRule="auto"/>
              <w:ind w:right="34"/>
              <w:jc w:val="both"/>
              <w:rPr>
                <w:rFonts w:ascii="Times New Roman" w:eastAsia="Times New Roman" w:hAnsi="Times New Roman" w:cs="Times New Roman"/>
                <w:color w:val="000000"/>
                <w:sz w:val="18"/>
                <w:szCs w:val="18"/>
                <w:lang w:eastAsia="ru-RU"/>
              </w:rPr>
            </w:pPr>
            <w:r w:rsidRPr="00BA76D9">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w:t>
            </w:r>
          </w:p>
          <w:p w:rsidR="003D406A" w:rsidRDefault="003D406A" w:rsidP="003D406A">
            <w:pPr>
              <w:tabs>
                <w:tab w:val="left" w:pos="4820"/>
              </w:tabs>
              <w:spacing w:after="0" w:line="240" w:lineRule="auto"/>
              <w:jc w:val="both"/>
              <w:rPr>
                <w:rFonts w:ascii="Times New Roman" w:eastAsia="Times New Roman" w:hAnsi="Times New Roman" w:cs="Times New Roman"/>
                <w:noProof/>
                <w:sz w:val="18"/>
                <w:szCs w:val="18"/>
                <w:lang w:eastAsia="ru-RU"/>
              </w:rPr>
            </w:pPr>
            <w:r>
              <w:rPr>
                <w:rFonts w:ascii="Times New Roman" w:eastAsia="Times New Roman" w:hAnsi="Times New Roman" w:cs="Times New Roman"/>
                <w:noProof/>
                <w:sz w:val="18"/>
                <w:szCs w:val="18"/>
                <w:lang w:eastAsia="ru-RU"/>
              </w:rPr>
              <w:t>Банковские реквизиты:____________________________________________</w:t>
            </w:r>
          </w:p>
          <w:p w:rsidR="003D406A" w:rsidRPr="0022629D" w:rsidRDefault="003D406A" w:rsidP="003D406A">
            <w:pPr>
              <w:tabs>
                <w:tab w:val="left" w:pos="4820"/>
              </w:tabs>
              <w:spacing w:after="0" w:line="240" w:lineRule="auto"/>
              <w:jc w:val="both"/>
              <w:rPr>
                <w:rFonts w:ascii="Times New Roman" w:eastAsia="Times New Roman" w:hAnsi="Times New Roman" w:cs="Times New Roman"/>
                <w:noProof/>
                <w:sz w:val="18"/>
                <w:szCs w:val="18"/>
                <w:lang w:eastAsia="ru-RU"/>
              </w:rPr>
            </w:pPr>
            <w:r w:rsidRPr="0022629D">
              <w:rPr>
                <w:rFonts w:ascii="Times New Roman" w:eastAsia="Times New Roman" w:hAnsi="Times New Roman" w:cs="Times New Roman"/>
                <w:noProof/>
                <w:sz w:val="18"/>
                <w:szCs w:val="18"/>
                <w:lang w:eastAsia="ru-RU"/>
              </w:rPr>
              <w:t>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noProof/>
                <w:sz w:val="18"/>
                <w:szCs w:val="18"/>
                <w:lang w:eastAsia="ru-RU"/>
              </w:rPr>
              <w:t>__</w:t>
            </w:r>
          </w:p>
          <w:p w:rsidR="003D406A" w:rsidRDefault="003D406A" w:rsidP="003D406A">
            <w:pPr>
              <w:tabs>
                <w:tab w:val="left" w:pos="4820"/>
              </w:tabs>
              <w:spacing w:after="0" w:line="240" w:lineRule="auto"/>
              <w:jc w:val="both"/>
              <w:rPr>
                <w:rFonts w:ascii="Times New Roman" w:eastAsia="Times New Roman" w:hAnsi="Times New Roman" w:cs="Times New Roman"/>
                <w:noProof/>
                <w:sz w:val="18"/>
                <w:szCs w:val="18"/>
                <w:lang w:eastAsia="ru-RU"/>
              </w:rPr>
            </w:pPr>
            <w:r>
              <w:rPr>
                <w:rFonts w:ascii="Times New Roman" w:eastAsia="Times New Roman" w:hAnsi="Times New Roman" w:cs="Times New Roman"/>
                <w:noProof/>
                <w:sz w:val="18"/>
                <w:szCs w:val="18"/>
                <w:lang w:eastAsia="ru-RU"/>
              </w:rPr>
              <w:t>Контактный телефон______________________________________________</w:t>
            </w:r>
          </w:p>
          <w:p w:rsidR="003D406A" w:rsidRPr="00BA76D9" w:rsidRDefault="003D406A" w:rsidP="003D406A">
            <w:pPr>
              <w:tabs>
                <w:tab w:val="left" w:pos="4820"/>
              </w:tabs>
              <w:spacing w:after="0" w:line="240" w:lineRule="auto"/>
              <w:jc w:val="both"/>
              <w:rPr>
                <w:rFonts w:ascii="Times New Roman" w:eastAsia="Times New Roman" w:hAnsi="Times New Roman" w:cs="Times New Roman"/>
                <w:sz w:val="18"/>
                <w:szCs w:val="18"/>
                <w:lang w:eastAsia="ru-RU"/>
              </w:rPr>
            </w:pPr>
            <w:r w:rsidRPr="00BA76D9">
              <w:rPr>
                <w:rFonts w:ascii="Times New Roman" w:eastAsia="Times New Roman" w:hAnsi="Times New Roman" w:cs="Times New Roman"/>
                <w:sz w:val="18"/>
                <w:szCs w:val="18"/>
                <w:lang w:eastAsia="ru-RU"/>
              </w:rPr>
              <w:t>Электронная почта ________________________________________________</w:t>
            </w:r>
          </w:p>
          <w:p w:rsidR="00BA76D9" w:rsidRPr="00BA76D9" w:rsidRDefault="00BA76D9" w:rsidP="0098157F">
            <w:pPr>
              <w:tabs>
                <w:tab w:val="left" w:pos="4820"/>
              </w:tabs>
              <w:spacing w:after="0" w:line="240" w:lineRule="auto"/>
              <w:jc w:val="both"/>
              <w:rPr>
                <w:rFonts w:ascii="Times New Roman" w:eastAsia="Times New Roman" w:hAnsi="Times New Roman" w:cs="Times New Roman"/>
                <w:sz w:val="18"/>
                <w:szCs w:val="18"/>
                <w:lang w:eastAsia="ru-RU"/>
              </w:rPr>
            </w:pPr>
          </w:p>
        </w:tc>
      </w:tr>
      <w:tr w:rsidR="00BA76D9" w:rsidRPr="00BA76D9" w:rsidTr="00445D39">
        <w:tc>
          <w:tcPr>
            <w:tcW w:w="4320" w:type="dxa"/>
            <w:tcBorders>
              <w:top w:val="single" w:sz="4" w:space="0" w:color="auto"/>
              <w:bottom w:val="single" w:sz="4" w:space="0" w:color="auto"/>
              <w:right w:val="single" w:sz="4" w:space="0" w:color="auto"/>
            </w:tcBorders>
          </w:tcPr>
          <w:p w:rsidR="00BA76D9" w:rsidRPr="00BA76D9" w:rsidRDefault="007E3085" w:rsidP="00BA76D9">
            <w:pPr>
              <w:spacing w:after="120" w:line="240" w:lineRule="auto"/>
              <w:ind w:right="-1093"/>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r w:rsidR="00BA76D9" w:rsidRPr="00BA76D9">
              <w:rPr>
                <w:rFonts w:ascii="Times New Roman" w:eastAsia="Times New Roman" w:hAnsi="Times New Roman" w:cs="Times New Roman"/>
                <w:b/>
                <w:sz w:val="18"/>
                <w:szCs w:val="18"/>
                <w:lang w:eastAsia="ru-RU"/>
              </w:rPr>
              <w:t xml:space="preserve">   </w:t>
            </w:r>
          </w:p>
          <w:p w:rsidR="00BA76D9" w:rsidRPr="00BA76D9" w:rsidRDefault="00BA76D9" w:rsidP="00BA76D9">
            <w:pPr>
              <w:spacing w:after="120" w:line="240" w:lineRule="auto"/>
              <w:ind w:right="-1093"/>
              <w:jc w:val="both"/>
              <w:rPr>
                <w:rFonts w:ascii="Times New Roman" w:eastAsia="Times New Roman" w:hAnsi="Times New Roman" w:cs="Times New Roman"/>
                <w:b/>
                <w:sz w:val="18"/>
                <w:szCs w:val="18"/>
                <w:lang w:val="en-US" w:eastAsia="ru-RU"/>
              </w:rPr>
            </w:pPr>
            <w:r w:rsidRPr="00BA76D9">
              <w:rPr>
                <w:rFonts w:ascii="Times New Roman" w:eastAsia="Times New Roman" w:hAnsi="Times New Roman" w:cs="Times New Roman"/>
                <w:b/>
                <w:sz w:val="18"/>
                <w:szCs w:val="18"/>
                <w:lang w:eastAsia="ru-RU"/>
              </w:rPr>
              <w:t xml:space="preserve"> </w:t>
            </w:r>
            <w:r w:rsidRPr="00BA76D9">
              <w:rPr>
                <w:rFonts w:ascii="Times New Roman" w:eastAsia="Times New Roman" w:hAnsi="Times New Roman" w:cs="Times New Roman"/>
                <w:b/>
                <w:sz w:val="18"/>
                <w:szCs w:val="18"/>
                <w:lang w:val="en-US" w:eastAsia="ru-RU"/>
              </w:rPr>
              <w:t>_______________/_________________/</w:t>
            </w:r>
          </w:p>
          <w:p w:rsidR="00BA76D9" w:rsidRPr="00BA76D9" w:rsidRDefault="00BA76D9" w:rsidP="00BA76D9">
            <w:pPr>
              <w:spacing w:after="120" w:line="240" w:lineRule="auto"/>
              <w:ind w:right="-1093"/>
              <w:jc w:val="both"/>
              <w:rPr>
                <w:rFonts w:ascii="Times New Roman" w:eastAsia="Times New Roman" w:hAnsi="Times New Roman" w:cs="Times New Roman"/>
                <w:b/>
                <w:sz w:val="18"/>
                <w:szCs w:val="18"/>
                <w:lang w:eastAsia="ru-RU"/>
              </w:rPr>
            </w:pPr>
            <w:r w:rsidRPr="00BA76D9">
              <w:rPr>
                <w:rFonts w:ascii="Times New Roman" w:eastAsia="Times New Roman" w:hAnsi="Times New Roman" w:cs="Times New Roman"/>
                <w:b/>
                <w:sz w:val="18"/>
                <w:szCs w:val="18"/>
                <w:lang w:eastAsia="ru-RU"/>
              </w:rPr>
              <w:t>М.П.</w:t>
            </w:r>
          </w:p>
        </w:tc>
        <w:tc>
          <w:tcPr>
            <w:tcW w:w="6095" w:type="dxa"/>
            <w:tcBorders>
              <w:top w:val="single" w:sz="4" w:space="0" w:color="auto"/>
              <w:left w:val="single" w:sz="4" w:space="0" w:color="auto"/>
              <w:bottom w:val="single" w:sz="4" w:space="0" w:color="auto"/>
            </w:tcBorders>
          </w:tcPr>
          <w:p w:rsidR="00BA76D9" w:rsidRPr="00BA76D9" w:rsidRDefault="00BA76D9" w:rsidP="00BA76D9">
            <w:pPr>
              <w:tabs>
                <w:tab w:val="left" w:pos="4820"/>
              </w:tabs>
              <w:spacing w:after="0" w:line="240" w:lineRule="auto"/>
              <w:jc w:val="both"/>
              <w:rPr>
                <w:rFonts w:ascii="Times New Roman" w:eastAsia="Times New Roman" w:hAnsi="Times New Roman" w:cs="Times New Roman"/>
                <w:sz w:val="18"/>
                <w:szCs w:val="18"/>
                <w:lang w:val="en-US" w:eastAsia="ru-RU"/>
              </w:rPr>
            </w:pPr>
            <w:r w:rsidRPr="00BA76D9">
              <w:rPr>
                <w:rFonts w:ascii="Times New Roman" w:eastAsia="Times New Roman" w:hAnsi="Times New Roman" w:cs="Times New Roman"/>
                <w:sz w:val="18"/>
                <w:szCs w:val="18"/>
                <w:lang w:val="en-US" w:eastAsia="ru-RU"/>
              </w:rPr>
              <w:t xml:space="preserve"> </w:t>
            </w:r>
          </w:p>
          <w:p w:rsidR="00BA76D9" w:rsidRPr="00BA76D9" w:rsidRDefault="00BA76D9" w:rsidP="00BA76D9">
            <w:pPr>
              <w:tabs>
                <w:tab w:val="left" w:pos="4820"/>
              </w:tabs>
              <w:spacing w:after="0" w:line="240" w:lineRule="auto"/>
              <w:jc w:val="both"/>
              <w:rPr>
                <w:rFonts w:ascii="Times New Roman" w:eastAsia="Times New Roman" w:hAnsi="Times New Roman" w:cs="Times New Roman"/>
                <w:sz w:val="18"/>
                <w:szCs w:val="18"/>
                <w:lang w:val="en-US" w:eastAsia="ru-RU"/>
              </w:rPr>
            </w:pPr>
            <w:r w:rsidRPr="00BA76D9">
              <w:rPr>
                <w:rFonts w:ascii="Times New Roman" w:eastAsia="Times New Roman" w:hAnsi="Times New Roman" w:cs="Times New Roman"/>
                <w:sz w:val="18"/>
                <w:szCs w:val="18"/>
                <w:lang w:val="en-US" w:eastAsia="ru-RU"/>
              </w:rPr>
              <w:t xml:space="preserve"> ____________________/__________________/            </w:t>
            </w:r>
          </w:p>
        </w:tc>
      </w:tr>
    </w:tbl>
    <w:p w:rsidR="0098157F" w:rsidRDefault="0098157F" w:rsidP="00BA76D9">
      <w:pPr>
        <w:spacing w:after="0" w:line="240" w:lineRule="auto"/>
        <w:ind w:left="4253"/>
        <w:rPr>
          <w:rFonts w:ascii="Times New Roman" w:eastAsia="Times New Roman" w:hAnsi="Times New Roman" w:cs="Times New Roman"/>
          <w:sz w:val="18"/>
          <w:szCs w:val="18"/>
          <w:lang w:eastAsia="ru-RU"/>
        </w:rPr>
      </w:pPr>
    </w:p>
    <w:p w:rsidR="0098157F" w:rsidRDefault="0098157F" w:rsidP="00BA76D9">
      <w:pPr>
        <w:spacing w:after="0" w:line="240" w:lineRule="auto"/>
        <w:ind w:left="4253"/>
        <w:rPr>
          <w:rFonts w:ascii="Times New Roman" w:eastAsia="Times New Roman" w:hAnsi="Times New Roman" w:cs="Times New Roman"/>
          <w:sz w:val="18"/>
          <w:szCs w:val="18"/>
          <w:lang w:eastAsia="ru-RU"/>
        </w:rPr>
      </w:pPr>
    </w:p>
    <w:p w:rsidR="0098157F" w:rsidRDefault="0098157F" w:rsidP="00BA76D9">
      <w:pPr>
        <w:spacing w:after="0" w:line="240" w:lineRule="auto"/>
        <w:ind w:left="4253"/>
        <w:rPr>
          <w:rFonts w:ascii="Times New Roman" w:eastAsia="Times New Roman" w:hAnsi="Times New Roman" w:cs="Times New Roman"/>
          <w:sz w:val="18"/>
          <w:szCs w:val="18"/>
          <w:lang w:eastAsia="ru-RU"/>
        </w:rPr>
      </w:pPr>
    </w:p>
    <w:p w:rsidR="006D2058" w:rsidRDefault="006D2058" w:rsidP="006D2058">
      <w:pPr>
        <w:keepNext/>
        <w:spacing w:before="240" w:after="60"/>
        <w:contextualSpacing/>
        <w:outlineLvl w:val="3"/>
        <w:rPr>
          <w:b/>
          <w:bCs/>
          <w:sz w:val="28"/>
          <w:szCs w:val="28"/>
        </w:rPr>
      </w:pPr>
      <w:r>
        <w:rPr>
          <w:b/>
          <w:bCs/>
          <w:noProof/>
          <w:sz w:val="28"/>
          <w:szCs w:val="28"/>
        </w:rPr>
        <w:t xml:space="preserve">С действующими Тарифами Банка на момент подписания настоящего Договора </w:t>
      </w:r>
      <w:r>
        <w:rPr>
          <w:b/>
          <w:noProof/>
          <w:sz w:val="28"/>
          <w:szCs w:val="28"/>
        </w:rPr>
        <w:t>ознакомлен(а) и согласен(а) ___________________</w:t>
      </w:r>
    </w:p>
    <w:p w:rsidR="00BA76D9" w:rsidRPr="00BA76D9" w:rsidRDefault="00BA76D9" w:rsidP="00BA76D9">
      <w:pPr>
        <w:spacing w:after="0" w:line="240" w:lineRule="auto"/>
        <w:ind w:left="4253"/>
        <w:rPr>
          <w:rFonts w:ascii="Times New Roman" w:eastAsia="Times New Roman" w:hAnsi="Times New Roman" w:cs="Times New Roman"/>
          <w:sz w:val="18"/>
          <w:szCs w:val="18"/>
          <w:lang w:eastAsia="ru-RU"/>
        </w:rPr>
      </w:pPr>
      <w:r w:rsidRPr="00BA76D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0C010E5A" wp14:editId="1F903FBB">
                <wp:simplePos x="0" y="0"/>
                <wp:positionH relativeFrom="column">
                  <wp:posOffset>-27940</wp:posOffset>
                </wp:positionH>
                <wp:positionV relativeFrom="paragraph">
                  <wp:posOffset>185420</wp:posOffset>
                </wp:positionV>
                <wp:extent cx="6457950" cy="211455"/>
                <wp:effectExtent l="13970" t="6985" r="5080"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114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3E38D8" id="Прямоугольник 1" o:spid="_x0000_s1026" style="position:absolute;margin-left:-2.2pt;margin-top:14.6pt;width:508.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" strokecolor="white"/>
            </w:pict>
          </mc:Fallback>
        </mc:AlternateContent>
      </w:r>
      <w:r w:rsidRPr="00BA76D9">
        <w:rPr>
          <w:rFonts w:ascii="Times New Roman" w:eastAsia="Times New Roman" w:hAnsi="Times New Roman" w:cs="Times New Roman"/>
          <w:sz w:val="18"/>
          <w:szCs w:val="18"/>
          <w:lang w:eastAsia="ru-RU"/>
        </w:rPr>
        <w:t xml:space="preserve">                    </w:t>
      </w:r>
    </w:p>
    <w:sectPr w:rsidR="00BA76D9" w:rsidRPr="00BA76D9" w:rsidSect="00D81239">
      <w:headerReference w:type="default" r:id="rId13"/>
      <w:footerReference w:type="default" r:id="rId14"/>
      <w:pgSz w:w="11906" w:h="16838"/>
      <w:pgMar w:top="568"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BC7" w:rsidRDefault="00021BC7" w:rsidP="009C0D57">
      <w:pPr>
        <w:spacing w:after="0" w:line="240" w:lineRule="auto"/>
      </w:pPr>
      <w:r>
        <w:separator/>
      </w:r>
    </w:p>
  </w:endnote>
  <w:endnote w:type="continuationSeparator" w:id="0">
    <w:p w:rsidR="00021BC7" w:rsidRDefault="00021BC7" w:rsidP="009C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918519"/>
      <w:docPartObj>
        <w:docPartGallery w:val="Page Numbers (Bottom of Page)"/>
        <w:docPartUnique/>
      </w:docPartObj>
    </w:sdtPr>
    <w:sdtEndPr/>
    <w:sdtContent>
      <w:p w:rsidR="00491F26" w:rsidRDefault="00491F26">
        <w:pPr>
          <w:pStyle w:val="af1"/>
          <w:jc w:val="right"/>
        </w:pPr>
        <w:r>
          <w:fldChar w:fldCharType="begin"/>
        </w:r>
        <w:r>
          <w:instrText>PAGE   \* MERGEFORMAT</w:instrText>
        </w:r>
        <w:r>
          <w:fldChar w:fldCharType="separate"/>
        </w:r>
        <w:r w:rsidR="00334D49">
          <w:rPr>
            <w:noProof/>
          </w:rPr>
          <w:t>6</w:t>
        </w:r>
        <w:r>
          <w:fldChar w:fldCharType="end"/>
        </w:r>
      </w:p>
    </w:sdtContent>
  </w:sdt>
  <w:p w:rsidR="00491F26" w:rsidRPr="00491F26" w:rsidRDefault="00491F26">
    <w:pPr>
      <w:pStyle w:val="af1"/>
      <w:rPr>
        <w:rFonts w:ascii="Times New Roman" w:hAnsi="Times New Roman" w:cs="Times New Roman"/>
        <w:sz w:val="18"/>
        <w:szCs w:val="18"/>
      </w:rPr>
    </w:pPr>
    <w:r w:rsidRPr="00491F26">
      <w:rPr>
        <w:rFonts w:ascii="Times New Roman" w:hAnsi="Times New Roman" w:cs="Times New Roman"/>
        <w:sz w:val="18"/>
        <w:szCs w:val="18"/>
      </w:rPr>
      <w:t>Банк _______________________________</w:t>
    </w:r>
    <w:r>
      <w:rPr>
        <w:rFonts w:ascii="Times New Roman" w:hAnsi="Times New Roman" w:cs="Times New Roman"/>
        <w:sz w:val="18"/>
        <w:szCs w:val="18"/>
      </w:rPr>
      <w:t xml:space="preserve">                                           </w:t>
    </w:r>
    <w:r w:rsidRPr="00491F26">
      <w:rPr>
        <w:rFonts w:ascii="Times New Roman" w:hAnsi="Times New Roman" w:cs="Times New Roman"/>
        <w:sz w:val="18"/>
        <w:szCs w:val="18"/>
      </w:rPr>
      <w:t xml:space="preserve"> Клиент 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BC7" w:rsidRDefault="00021BC7" w:rsidP="009C0D57">
      <w:pPr>
        <w:spacing w:after="0" w:line="240" w:lineRule="auto"/>
      </w:pPr>
      <w:r>
        <w:separator/>
      </w:r>
    </w:p>
  </w:footnote>
  <w:footnote w:type="continuationSeparator" w:id="0">
    <w:p w:rsidR="00021BC7" w:rsidRDefault="00021BC7" w:rsidP="009C0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49" w:rsidRPr="00334D49" w:rsidRDefault="00334D49" w:rsidP="00334D49">
    <w:pPr>
      <w:pStyle w:val="af"/>
      <w:ind w:left="5387"/>
      <w:jc w:val="right"/>
      <w:rPr>
        <w:rFonts w:ascii="Times New Roman" w:hAnsi="Times New Roman" w:cs="Times New Roman"/>
        <w:sz w:val="16"/>
        <w:szCs w:val="16"/>
      </w:rPr>
    </w:pPr>
    <w:r w:rsidRPr="00334D49">
      <w:rPr>
        <w:rFonts w:ascii="Times New Roman" w:hAnsi="Times New Roman" w:cs="Times New Roman"/>
        <w:sz w:val="16"/>
        <w:szCs w:val="16"/>
      </w:rPr>
      <w:t>Типовая форма утверждена</w:t>
    </w:r>
  </w:p>
  <w:p w:rsidR="00334D49" w:rsidRPr="00334D49" w:rsidRDefault="00334D49" w:rsidP="00334D49">
    <w:pPr>
      <w:pStyle w:val="af"/>
      <w:jc w:val="right"/>
      <w:rPr>
        <w:rFonts w:ascii="Times New Roman" w:hAnsi="Times New Roman" w:cs="Times New Roman"/>
        <w:sz w:val="16"/>
        <w:szCs w:val="16"/>
      </w:rPr>
    </w:pPr>
    <w:r w:rsidRPr="00334D49">
      <w:rPr>
        <w:rFonts w:ascii="Times New Roman" w:hAnsi="Times New Roman" w:cs="Times New Roman"/>
        <w:sz w:val="16"/>
        <w:szCs w:val="16"/>
      </w:rPr>
      <w:t>Протоколом Правления ООО КБ «</w:t>
    </w:r>
    <w:proofErr w:type="spellStart"/>
    <w:r w:rsidRPr="00334D49">
      <w:rPr>
        <w:rFonts w:ascii="Times New Roman" w:hAnsi="Times New Roman" w:cs="Times New Roman"/>
        <w:sz w:val="16"/>
        <w:szCs w:val="16"/>
      </w:rPr>
      <w:t>РостФинанс</w:t>
    </w:r>
    <w:proofErr w:type="spellEnd"/>
    <w:r w:rsidRPr="00334D49">
      <w:rPr>
        <w:rFonts w:ascii="Times New Roman" w:hAnsi="Times New Roman" w:cs="Times New Roman"/>
        <w:sz w:val="16"/>
        <w:szCs w:val="16"/>
      </w:rPr>
      <w:t>» №21 от 27.06.2018</w:t>
    </w:r>
  </w:p>
  <w:p w:rsidR="00334D49" w:rsidRPr="00334D49" w:rsidRDefault="00334D49" w:rsidP="00334D49">
    <w:pPr>
      <w:pStyle w:val="af"/>
      <w:jc w:val="right"/>
      <w:rPr>
        <w:rFonts w:ascii="Times New Roman" w:hAnsi="Times New Roman" w:cs="Times New Roman"/>
      </w:rPr>
    </w:pPr>
    <w:proofErr w:type="gramStart"/>
    <w:r w:rsidRPr="00334D49">
      <w:rPr>
        <w:rFonts w:ascii="Times New Roman" w:hAnsi="Times New Roman" w:cs="Times New Roman"/>
        <w:sz w:val="16"/>
        <w:szCs w:val="16"/>
      </w:rPr>
      <w:t>введена</w:t>
    </w:r>
    <w:proofErr w:type="gramEnd"/>
    <w:r w:rsidRPr="00334D49">
      <w:rPr>
        <w:rFonts w:ascii="Times New Roman" w:hAnsi="Times New Roman" w:cs="Times New Roman"/>
        <w:sz w:val="16"/>
        <w:szCs w:val="16"/>
      </w:rPr>
      <w:t xml:space="preserve"> Приказом ООО КБ «</w:t>
    </w:r>
    <w:proofErr w:type="spellStart"/>
    <w:r w:rsidRPr="00334D49">
      <w:rPr>
        <w:rFonts w:ascii="Times New Roman" w:hAnsi="Times New Roman" w:cs="Times New Roman"/>
        <w:sz w:val="16"/>
        <w:szCs w:val="16"/>
      </w:rPr>
      <w:t>РостФинанс</w:t>
    </w:r>
    <w:proofErr w:type="spellEnd"/>
    <w:r w:rsidRPr="00334D49">
      <w:rPr>
        <w:rFonts w:ascii="Times New Roman" w:hAnsi="Times New Roman" w:cs="Times New Roman"/>
        <w:sz w:val="16"/>
        <w:szCs w:val="16"/>
      </w:rPr>
      <w:t>» №422 от 02.07.2018г.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D4"/>
    <w:rsid w:val="00011531"/>
    <w:rsid w:val="00017A48"/>
    <w:rsid w:val="00021BC7"/>
    <w:rsid w:val="00042B5D"/>
    <w:rsid w:val="00061BAB"/>
    <w:rsid w:val="00065D8B"/>
    <w:rsid w:val="00070A38"/>
    <w:rsid w:val="0007227B"/>
    <w:rsid w:val="0009194F"/>
    <w:rsid w:val="000C1A07"/>
    <w:rsid w:val="000D745F"/>
    <w:rsid w:val="000E0BE6"/>
    <w:rsid w:val="00113C56"/>
    <w:rsid w:val="00117092"/>
    <w:rsid w:val="00136DC8"/>
    <w:rsid w:val="00146E6D"/>
    <w:rsid w:val="00150EF3"/>
    <w:rsid w:val="00162106"/>
    <w:rsid w:val="0016528D"/>
    <w:rsid w:val="00165DDB"/>
    <w:rsid w:val="00180891"/>
    <w:rsid w:val="001A5BA3"/>
    <w:rsid w:val="001C4BE5"/>
    <w:rsid w:val="001C5CB6"/>
    <w:rsid w:val="001C7F8C"/>
    <w:rsid w:val="001E1C8E"/>
    <w:rsid w:val="002036BC"/>
    <w:rsid w:val="0021016B"/>
    <w:rsid w:val="00220E5F"/>
    <w:rsid w:val="002357A3"/>
    <w:rsid w:val="00235FC3"/>
    <w:rsid w:val="002831D2"/>
    <w:rsid w:val="00292DF6"/>
    <w:rsid w:val="002A423D"/>
    <w:rsid w:val="002C20E1"/>
    <w:rsid w:val="00323580"/>
    <w:rsid w:val="00334D49"/>
    <w:rsid w:val="003732EE"/>
    <w:rsid w:val="003B27AE"/>
    <w:rsid w:val="003B5A6F"/>
    <w:rsid w:val="003C2728"/>
    <w:rsid w:val="003D0959"/>
    <w:rsid w:val="003D406A"/>
    <w:rsid w:val="00431EF1"/>
    <w:rsid w:val="004541EC"/>
    <w:rsid w:val="00466A75"/>
    <w:rsid w:val="004825BA"/>
    <w:rsid w:val="00491F26"/>
    <w:rsid w:val="004A2BF8"/>
    <w:rsid w:val="004B6F58"/>
    <w:rsid w:val="004E3850"/>
    <w:rsid w:val="004E62E5"/>
    <w:rsid w:val="005133F4"/>
    <w:rsid w:val="00523091"/>
    <w:rsid w:val="005325C7"/>
    <w:rsid w:val="00544193"/>
    <w:rsid w:val="0055452D"/>
    <w:rsid w:val="005549F7"/>
    <w:rsid w:val="00596FC4"/>
    <w:rsid w:val="005B6ECC"/>
    <w:rsid w:val="00625514"/>
    <w:rsid w:val="006624EB"/>
    <w:rsid w:val="00670066"/>
    <w:rsid w:val="0068583E"/>
    <w:rsid w:val="00695879"/>
    <w:rsid w:val="006D2058"/>
    <w:rsid w:val="007563A2"/>
    <w:rsid w:val="00771795"/>
    <w:rsid w:val="007C4A9F"/>
    <w:rsid w:val="007E3085"/>
    <w:rsid w:val="008053F5"/>
    <w:rsid w:val="00826EED"/>
    <w:rsid w:val="00835CEA"/>
    <w:rsid w:val="008856D7"/>
    <w:rsid w:val="008C4DE3"/>
    <w:rsid w:val="008F1B02"/>
    <w:rsid w:val="00943E1C"/>
    <w:rsid w:val="00971E9A"/>
    <w:rsid w:val="0098157F"/>
    <w:rsid w:val="009845A0"/>
    <w:rsid w:val="00991DC2"/>
    <w:rsid w:val="009A636C"/>
    <w:rsid w:val="009A6CFB"/>
    <w:rsid w:val="009C0D57"/>
    <w:rsid w:val="009D2634"/>
    <w:rsid w:val="00A228D0"/>
    <w:rsid w:val="00A47084"/>
    <w:rsid w:val="00A65448"/>
    <w:rsid w:val="00A806A0"/>
    <w:rsid w:val="00A82EF8"/>
    <w:rsid w:val="00A94FFF"/>
    <w:rsid w:val="00A96917"/>
    <w:rsid w:val="00AA0A84"/>
    <w:rsid w:val="00AA0C3A"/>
    <w:rsid w:val="00AA3B38"/>
    <w:rsid w:val="00AA495F"/>
    <w:rsid w:val="00AA55F5"/>
    <w:rsid w:val="00AD1A01"/>
    <w:rsid w:val="00AD24EC"/>
    <w:rsid w:val="00AE3408"/>
    <w:rsid w:val="00B1359F"/>
    <w:rsid w:val="00B31C75"/>
    <w:rsid w:val="00B3765C"/>
    <w:rsid w:val="00B5791A"/>
    <w:rsid w:val="00B73097"/>
    <w:rsid w:val="00B7514F"/>
    <w:rsid w:val="00B76DC5"/>
    <w:rsid w:val="00B862BF"/>
    <w:rsid w:val="00BA76D9"/>
    <w:rsid w:val="00BC0052"/>
    <w:rsid w:val="00BC09F7"/>
    <w:rsid w:val="00BD0412"/>
    <w:rsid w:val="00BE4F77"/>
    <w:rsid w:val="00BE6F31"/>
    <w:rsid w:val="00C25B98"/>
    <w:rsid w:val="00C26C91"/>
    <w:rsid w:val="00C36B96"/>
    <w:rsid w:val="00C46A8A"/>
    <w:rsid w:val="00C65484"/>
    <w:rsid w:val="00C90C76"/>
    <w:rsid w:val="00CD7733"/>
    <w:rsid w:val="00CE37CE"/>
    <w:rsid w:val="00D070D9"/>
    <w:rsid w:val="00D113D0"/>
    <w:rsid w:val="00D505D4"/>
    <w:rsid w:val="00D538CB"/>
    <w:rsid w:val="00D70B20"/>
    <w:rsid w:val="00D74703"/>
    <w:rsid w:val="00D77D24"/>
    <w:rsid w:val="00D81239"/>
    <w:rsid w:val="00D90C10"/>
    <w:rsid w:val="00DB3C73"/>
    <w:rsid w:val="00DC7E30"/>
    <w:rsid w:val="00DD47E2"/>
    <w:rsid w:val="00DD600F"/>
    <w:rsid w:val="00DE0E10"/>
    <w:rsid w:val="00DF05CC"/>
    <w:rsid w:val="00E03E6C"/>
    <w:rsid w:val="00E2440C"/>
    <w:rsid w:val="00E30F7E"/>
    <w:rsid w:val="00E36021"/>
    <w:rsid w:val="00E43F50"/>
    <w:rsid w:val="00E51A05"/>
    <w:rsid w:val="00E528F2"/>
    <w:rsid w:val="00E63C7F"/>
    <w:rsid w:val="00E90A00"/>
    <w:rsid w:val="00ED157F"/>
    <w:rsid w:val="00EE3859"/>
    <w:rsid w:val="00EE5264"/>
    <w:rsid w:val="00EF51AF"/>
    <w:rsid w:val="00EF6824"/>
    <w:rsid w:val="00F262C3"/>
    <w:rsid w:val="00F27117"/>
    <w:rsid w:val="00F76E28"/>
    <w:rsid w:val="00F9108C"/>
    <w:rsid w:val="00FA0765"/>
    <w:rsid w:val="00FD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qFormat/>
    <w:rsid w:val="00BA76D9"/>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w:basedOn w:val="a"/>
    <w:link w:val="a4"/>
    <w:rsid w:val="00C65484"/>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Текст Знак1 Знак,Текст Знак Знак Знак"/>
    <w:basedOn w:val="a0"/>
    <w:link w:val="a3"/>
    <w:rsid w:val="00C65484"/>
    <w:rPr>
      <w:rFonts w:ascii="Courier New" w:eastAsia="Times New Roman" w:hAnsi="Courier New" w:cs="Courier New"/>
      <w:sz w:val="20"/>
      <w:szCs w:val="20"/>
      <w:lang w:eastAsia="ru-RU"/>
    </w:rPr>
  </w:style>
  <w:style w:type="character" w:customStyle="1" w:styleId="90">
    <w:name w:val="Заголовок 9 Знак"/>
    <w:basedOn w:val="a0"/>
    <w:link w:val="9"/>
    <w:rsid w:val="00BA76D9"/>
    <w:rPr>
      <w:rFonts w:ascii="Cambria" w:eastAsia="Times New Roman" w:hAnsi="Cambria" w:cs="Times New Roman"/>
      <w:lang w:eastAsia="ru-RU"/>
    </w:rPr>
  </w:style>
  <w:style w:type="character" w:styleId="a5">
    <w:name w:val="Hyperlink"/>
    <w:rsid w:val="00BA76D9"/>
    <w:rPr>
      <w:color w:val="0000FF"/>
      <w:u w:val="single"/>
    </w:rPr>
  </w:style>
  <w:style w:type="paragraph" w:customStyle="1" w:styleId="ConsPlusNormal">
    <w:name w:val="ConsPlusNormal"/>
    <w:rsid w:val="005B6ECC"/>
    <w:pPr>
      <w:autoSpaceDE w:val="0"/>
      <w:autoSpaceDN w:val="0"/>
      <w:adjustRightInd w:val="0"/>
      <w:spacing w:after="0" w:line="240" w:lineRule="auto"/>
    </w:pPr>
    <w:rPr>
      <w:rFonts w:ascii="Arial" w:hAnsi="Arial" w:cs="Arial"/>
      <w:sz w:val="20"/>
      <w:szCs w:val="20"/>
    </w:rPr>
  </w:style>
  <w:style w:type="character" w:styleId="a6">
    <w:name w:val="Emphasis"/>
    <w:qFormat/>
    <w:rsid w:val="00011531"/>
    <w:rPr>
      <w:i/>
      <w:iCs/>
    </w:rPr>
  </w:style>
  <w:style w:type="paragraph" w:customStyle="1" w:styleId="N">
    <w:name w:val="Ïðèëîæåíèå N"/>
    <w:basedOn w:val="a7"/>
    <w:rsid w:val="00DF05CC"/>
    <w:pPr>
      <w:keepNext/>
      <w:overflowPunct w:val="0"/>
      <w:autoSpaceDE w:val="0"/>
      <w:autoSpaceDN w:val="0"/>
      <w:adjustRightInd w:val="0"/>
      <w:spacing w:after="0" w:line="240" w:lineRule="auto"/>
      <w:ind w:left="1134"/>
      <w:jc w:val="right"/>
      <w:textAlignment w:val="baseline"/>
    </w:pPr>
    <w:rPr>
      <w:rFonts w:ascii="Times New Roman CYR" w:eastAsia="Times New Roman" w:hAnsi="Times New Roman CYR" w:cs="Times New Roman"/>
      <w:b/>
      <w:sz w:val="18"/>
      <w:szCs w:val="20"/>
      <w:lang w:eastAsia="ru-RU"/>
    </w:rPr>
  </w:style>
  <w:style w:type="paragraph" w:styleId="a8">
    <w:name w:val="Title"/>
    <w:basedOn w:val="a"/>
    <w:link w:val="a9"/>
    <w:qFormat/>
    <w:rsid w:val="00DF05CC"/>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b/>
      <w:sz w:val="20"/>
      <w:szCs w:val="20"/>
      <w:lang w:val="en-US" w:eastAsia="ru-RU"/>
    </w:rPr>
  </w:style>
  <w:style w:type="character" w:customStyle="1" w:styleId="a9">
    <w:name w:val="Название Знак"/>
    <w:basedOn w:val="a0"/>
    <w:link w:val="a8"/>
    <w:rsid w:val="00DF05CC"/>
    <w:rPr>
      <w:rFonts w:ascii="Times New Roman CYR" w:eastAsia="Times New Roman" w:hAnsi="Times New Roman CYR" w:cs="Times New Roman"/>
      <w:b/>
      <w:sz w:val="20"/>
      <w:szCs w:val="20"/>
      <w:lang w:val="en-US" w:eastAsia="ru-RU"/>
    </w:rPr>
  </w:style>
  <w:style w:type="paragraph" w:styleId="a7">
    <w:name w:val="Body Text"/>
    <w:basedOn w:val="a"/>
    <w:link w:val="aa"/>
    <w:semiHidden/>
    <w:unhideWhenUsed/>
    <w:rsid w:val="00DF05CC"/>
    <w:pPr>
      <w:spacing w:after="120"/>
    </w:pPr>
  </w:style>
  <w:style w:type="character" w:customStyle="1" w:styleId="aa">
    <w:name w:val="Основной текст Знак"/>
    <w:basedOn w:val="a0"/>
    <w:link w:val="a7"/>
    <w:semiHidden/>
    <w:rsid w:val="00DF05CC"/>
  </w:style>
  <w:style w:type="table" w:styleId="ab">
    <w:name w:val="Table Grid"/>
    <w:basedOn w:val="a1"/>
    <w:uiPriority w:val="39"/>
    <w:rsid w:val="0054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9C0D57"/>
    <w:pPr>
      <w:spacing w:after="0" w:line="240" w:lineRule="auto"/>
    </w:pPr>
    <w:rPr>
      <w:sz w:val="20"/>
      <w:szCs w:val="20"/>
    </w:rPr>
  </w:style>
  <w:style w:type="character" w:customStyle="1" w:styleId="ad">
    <w:name w:val="Текст сноски Знак"/>
    <w:basedOn w:val="a0"/>
    <w:link w:val="ac"/>
    <w:uiPriority w:val="99"/>
    <w:semiHidden/>
    <w:rsid w:val="009C0D57"/>
    <w:rPr>
      <w:sz w:val="20"/>
      <w:szCs w:val="20"/>
    </w:rPr>
  </w:style>
  <w:style w:type="character" w:styleId="ae">
    <w:name w:val="footnote reference"/>
    <w:basedOn w:val="a0"/>
    <w:uiPriority w:val="99"/>
    <w:semiHidden/>
    <w:unhideWhenUsed/>
    <w:rsid w:val="009C0D57"/>
    <w:rPr>
      <w:vertAlign w:val="superscript"/>
    </w:rPr>
  </w:style>
  <w:style w:type="paragraph" w:styleId="af">
    <w:name w:val="header"/>
    <w:basedOn w:val="a"/>
    <w:link w:val="af0"/>
    <w:uiPriority w:val="99"/>
    <w:unhideWhenUsed/>
    <w:rsid w:val="00491F2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F26"/>
  </w:style>
  <w:style w:type="paragraph" w:styleId="af1">
    <w:name w:val="footer"/>
    <w:basedOn w:val="a"/>
    <w:link w:val="af2"/>
    <w:uiPriority w:val="99"/>
    <w:unhideWhenUsed/>
    <w:rsid w:val="00491F2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F26"/>
  </w:style>
  <w:style w:type="paragraph" w:styleId="af3">
    <w:name w:val="List Paragraph"/>
    <w:basedOn w:val="a"/>
    <w:uiPriority w:val="34"/>
    <w:qFormat/>
    <w:rsid w:val="009A636C"/>
    <w:pPr>
      <w:ind w:left="720"/>
      <w:contextualSpacing/>
    </w:pPr>
  </w:style>
  <w:style w:type="paragraph" w:customStyle="1" w:styleId="af4">
    <w:name w:val="Таблицы (моноширинный)"/>
    <w:basedOn w:val="a"/>
    <w:next w:val="a"/>
    <w:rsid w:val="00B135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Default">
    <w:name w:val="Default"/>
    <w:rsid w:val="00FA07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5">
    <w:name w:val="Подпункт договора"/>
    <w:basedOn w:val="a"/>
    <w:autoRedefine/>
    <w:rsid w:val="00AE3408"/>
    <w:pPr>
      <w:tabs>
        <w:tab w:val="left" w:pos="-1985"/>
        <w:tab w:val="left" w:pos="284"/>
      </w:tabs>
      <w:spacing w:after="0" w:line="240" w:lineRule="auto"/>
      <w:ind w:firstLine="567"/>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qFormat/>
    <w:rsid w:val="00BA76D9"/>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w:basedOn w:val="a"/>
    <w:link w:val="a4"/>
    <w:rsid w:val="00C65484"/>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Текст Знак1 Знак,Текст Знак Знак Знак"/>
    <w:basedOn w:val="a0"/>
    <w:link w:val="a3"/>
    <w:rsid w:val="00C65484"/>
    <w:rPr>
      <w:rFonts w:ascii="Courier New" w:eastAsia="Times New Roman" w:hAnsi="Courier New" w:cs="Courier New"/>
      <w:sz w:val="20"/>
      <w:szCs w:val="20"/>
      <w:lang w:eastAsia="ru-RU"/>
    </w:rPr>
  </w:style>
  <w:style w:type="character" w:customStyle="1" w:styleId="90">
    <w:name w:val="Заголовок 9 Знак"/>
    <w:basedOn w:val="a0"/>
    <w:link w:val="9"/>
    <w:rsid w:val="00BA76D9"/>
    <w:rPr>
      <w:rFonts w:ascii="Cambria" w:eastAsia="Times New Roman" w:hAnsi="Cambria" w:cs="Times New Roman"/>
      <w:lang w:eastAsia="ru-RU"/>
    </w:rPr>
  </w:style>
  <w:style w:type="character" w:styleId="a5">
    <w:name w:val="Hyperlink"/>
    <w:rsid w:val="00BA76D9"/>
    <w:rPr>
      <w:color w:val="0000FF"/>
      <w:u w:val="single"/>
    </w:rPr>
  </w:style>
  <w:style w:type="paragraph" w:customStyle="1" w:styleId="ConsPlusNormal">
    <w:name w:val="ConsPlusNormal"/>
    <w:rsid w:val="005B6ECC"/>
    <w:pPr>
      <w:autoSpaceDE w:val="0"/>
      <w:autoSpaceDN w:val="0"/>
      <w:adjustRightInd w:val="0"/>
      <w:spacing w:after="0" w:line="240" w:lineRule="auto"/>
    </w:pPr>
    <w:rPr>
      <w:rFonts w:ascii="Arial" w:hAnsi="Arial" w:cs="Arial"/>
      <w:sz w:val="20"/>
      <w:szCs w:val="20"/>
    </w:rPr>
  </w:style>
  <w:style w:type="character" w:styleId="a6">
    <w:name w:val="Emphasis"/>
    <w:qFormat/>
    <w:rsid w:val="00011531"/>
    <w:rPr>
      <w:i/>
      <w:iCs/>
    </w:rPr>
  </w:style>
  <w:style w:type="paragraph" w:customStyle="1" w:styleId="N">
    <w:name w:val="Ïðèëîæåíèå N"/>
    <w:basedOn w:val="a7"/>
    <w:rsid w:val="00DF05CC"/>
    <w:pPr>
      <w:keepNext/>
      <w:overflowPunct w:val="0"/>
      <w:autoSpaceDE w:val="0"/>
      <w:autoSpaceDN w:val="0"/>
      <w:adjustRightInd w:val="0"/>
      <w:spacing w:after="0" w:line="240" w:lineRule="auto"/>
      <w:ind w:left="1134"/>
      <w:jc w:val="right"/>
      <w:textAlignment w:val="baseline"/>
    </w:pPr>
    <w:rPr>
      <w:rFonts w:ascii="Times New Roman CYR" w:eastAsia="Times New Roman" w:hAnsi="Times New Roman CYR" w:cs="Times New Roman"/>
      <w:b/>
      <w:sz w:val="18"/>
      <w:szCs w:val="20"/>
      <w:lang w:eastAsia="ru-RU"/>
    </w:rPr>
  </w:style>
  <w:style w:type="paragraph" w:styleId="a8">
    <w:name w:val="Title"/>
    <w:basedOn w:val="a"/>
    <w:link w:val="a9"/>
    <w:qFormat/>
    <w:rsid w:val="00DF05CC"/>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b/>
      <w:sz w:val="20"/>
      <w:szCs w:val="20"/>
      <w:lang w:val="en-US" w:eastAsia="ru-RU"/>
    </w:rPr>
  </w:style>
  <w:style w:type="character" w:customStyle="1" w:styleId="a9">
    <w:name w:val="Название Знак"/>
    <w:basedOn w:val="a0"/>
    <w:link w:val="a8"/>
    <w:rsid w:val="00DF05CC"/>
    <w:rPr>
      <w:rFonts w:ascii="Times New Roman CYR" w:eastAsia="Times New Roman" w:hAnsi="Times New Roman CYR" w:cs="Times New Roman"/>
      <w:b/>
      <w:sz w:val="20"/>
      <w:szCs w:val="20"/>
      <w:lang w:val="en-US" w:eastAsia="ru-RU"/>
    </w:rPr>
  </w:style>
  <w:style w:type="paragraph" w:styleId="a7">
    <w:name w:val="Body Text"/>
    <w:basedOn w:val="a"/>
    <w:link w:val="aa"/>
    <w:semiHidden/>
    <w:unhideWhenUsed/>
    <w:rsid w:val="00DF05CC"/>
    <w:pPr>
      <w:spacing w:after="120"/>
    </w:pPr>
  </w:style>
  <w:style w:type="character" w:customStyle="1" w:styleId="aa">
    <w:name w:val="Основной текст Знак"/>
    <w:basedOn w:val="a0"/>
    <w:link w:val="a7"/>
    <w:semiHidden/>
    <w:rsid w:val="00DF05CC"/>
  </w:style>
  <w:style w:type="table" w:styleId="ab">
    <w:name w:val="Table Grid"/>
    <w:basedOn w:val="a1"/>
    <w:uiPriority w:val="39"/>
    <w:rsid w:val="0054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9C0D57"/>
    <w:pPr>
      <w:spacing w:after="0" w:line="240" w:lineRule="auto"/>
    </w:pPr>
    <w:rPr>
      <w:sz w:val="20"/>
      <w:szCs w:val="20"/>
    </w:rPr>
  </w:style>
  <w:style w:type="character" w:customStyle="1" w:styleId="ad">
    <w:name w:val="Текст сноски Знак"/>
    <w:basedOn w:val="a0"/>
    <w:link w:val="ac"/>
    <w:uiPriority w:val="99"/>
    <w:semiHidden/>
    <w:rsid w:val="009C0D57"/>
    <w:rPr>
      <w:sz w:val="20"/>
      <w:szCs w:val="20"/>
    </w:rPr>
  </w:style>
  <w:style w:type="character" w:styleId="ae">
    <w:name w:val="footnote reference"/>
    <w:basedOn w:val="a0"/>
    <w:uiPriority w:val="99"/>
    <w:semiHidden/>
    <w:unhideWhenUsed/>
    <w:rsid w:val="009C0D57"/>
    <w:rPr>
      <w:vertAlign w:val="superscript"/>
    </w:rPr>
  </w:style>
  <w:style w:type="paragraph" w:styleId="af">
    <w:name w:val="header"/>
    <w:basedOn w:val="a"/>
    <w:link w:val="af0"/>
    <w:uiPriority w:val="99"/>
    <w:unhideWhenUsed/>
    <w:rsid w:val="00491F2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F26"/>
  </w:style>
  <w:style w:type="paragraph" w:styleId="af1">
    <w:name w:val="footer"/>
    <w:basedOn w:val="a"/>
    <w:link w:val="af2"/>
    <w:uiPriority w:val="99"/>
    <w:unhideWhenUsed/>
    <w:rsid w:val="00491F2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F26"/>
  </w:style>
  <w:style w:type="paragraph" w:styleId="af3">
    <w:name w:val="List Paragraph"/>
    <w:basedOn w:val="a"/>
    <w:uiPriority w:val="34"/>
    <w:qFormat/>
    <w:rsid w:val="009A636C"/>
    <w:pPr>
      <w:ind w:left="720"/>
      <w:contextualSpacing/>
    </w:pPr>
  </w:style>
  <w:style w:type="paragraph" w:customStyle="1" w:styleId="af4">
    <w:name w:val="Таблицы (моноширинный)"/>
    <w:basedOn w:val="a"/>
    <w:next w:val="a"/>
    <w:rsid w:val="00B135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Default">
    <w:name w:val="Default"/>
    <w:rsid w:val="00FA07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5">
    <w:name w:val="Подпункт договора"/>
    <w:basedOn w:val="a"/>
    <w:autoRedefine/>
    <w:rsid w:val="00AE3408"/>
    <w:pPr>
      <w:tabs>
        <w:tab w:val="left" w:pos="-1985"/>
        <w:tab w:val="left" w:pos="284"/>
      </w:tabs>
      <w:spacing w:after="0" w:line="240" w:lineRule="auto"/>
      <w:ind w:firstLine="56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56666">
      <w:bodyDiv w:val="1"/>
      <w:marLeft w:val="0"/>
      <w:marRight w:val="0"/>
      <w:marTop w:val="0"/>
      <w:marBottom w:val="0"/>
      <w:divBdr>
        <w:top w:val="none" w:sz="0" w:space="0" w:color="auto"/>
        <w:left w:val="none" w:sz="0" w:space="0" w:color="auto"/>
        <w:bottom w:val="none" w:sz="0" w:space="0" w:color="auto"/>
        <w:right w:val="none" w:sz="0" w:space="0" w:color="auto"/>
      </w:divBdr>
    </w:div>
    <w:div w:id="1327632062">
      <w:bodyDiv w:val="1"/>
      <w:marLeft w:val="0"/>
      <w:marRight w:val="0"/>
      <w:marTop w:val="0"/>
      <w:marBottom w:val="0"/>
      <w:divBdr>
        <w:top w:val="none" w:sz="0" w:space="0" w:color="auto"/>
        <w:left w:val="none" w:sz="0" w:space="0" w:color="auto"/>
        <w:bottom w:val="none" w:sz="0" w:space="0" w:color="auto"/>
        <w:right w:val="none" w:sz="0" w:space="0" w:color="auto"/>
      </w:divBdr>
      <w:divsChild>
        <w:div w:id="1126124451">
          <w:marLeft w:val="0"/>
          <w:marRight w:val="0"/>
          <w:marTop w:val="0"/>
          <w:marBottom w:val="0"/>
          <w:divBdr>
            <w:top w:val="none" w:sz="0" w:space="0" w:color="auto"/>
            <w:left w:val="none" w:sz="0" w:space="0" w:color="auto"/>
            <w:bottom w:val="none" w:sz="0" w:space="0" w:color="auto"/>
            <w:right w:val="none" w:sz="0" w:space="0" w:color="auto"/>
          </w:divBdr>
          <w:divsChild>
            <w:div w:id="204414683">
              <w:marLeft w:val="0"/>
              <w:marRight w:val="0"/>
              <w:marTop w:val="0"/>
              <w:marBottom w:val="0"/>
              <w:divBdr>
                <w:top w:val="none" w:sz="0" w:space="0" w:color="auto"/>
                <w:left w:val="none" w:sz="0" w:space="0" w:color="auto"/>
                <w:bottom w:val="none" w:sz="0" w:space="0" w:color="auto"/>
                <w:right w:val="none" w:sz="0" w:space="0" w:color="auto"/>
              </w:divBdr>
              <w:divsChild>
                <w:div w:id="750783285">
                  <w:marLeft w:val="0"/>
                  <w:marRight w:val="0"/>
                  <w:marTop w:val="0"/>
                  <w:marBottom w:val="0"/>
                  <w:divBdr>
                    <w:top w:val="none" w:sz="0" w:space="0" w:color="auto"/>
                    <w:left w:val="none" w:sz="0" w:space="0" w:color="auto"/>
                    <w:bottom w:val="none" w:sz="0" w:space="0" w:color="auto"/>
                    <w:right w:val="none" w:sz="0" w:space="0" w:color="auto"/>
                  </w:divBdr>
                  <w:divsChild>
                    <w:div w:id="1010526950">
                      <w:marLeft w:val="0"/>
                      <w:marRight w:val="0"/>
                      <w:marTop w:val="0"/>
                      <w:marBottom w:val="0"/>
                      <w:divBdr>
                        <w:top w:val="none" w:sz="0" w:space="0" w:color="auto"/>
                        <w:left w:val="none" w:sz="0" w:space="0" w:color="auto"/>
                        <w:bottom w:val="none" w:sz="0" w:space="0" w:color="auto"/>
                        <w:right w:val="none" w:sz="0" w:space="0" w:color="auto"/>
                      </w:divBdr>
                      <w:divsChild>
                        <w:div w:id="1101799254">
                          <w:marLeft w:val="0"/>
                          <w:marRight w:val="0"/>
                          <w:marTop w:val="0"/>
                          <w:marBottom w:val="0"/>
                          <w:divBdr>
                            <w:top w:val="none" w:sz="0" w:space="0" w:color="auto"/>
                            <w:left w:val="none" w:sz="0" w:space="0" w:color="auto"/>
                            <w:bottom w:val="none" w:sz="0" w:space="0" w:color="auto"/>
                            <w:right w:val="none" w:sz="0" w:space="0" w:color="auto"/>
                          </w:divBdr>
                          <w:divsChild>
                            <w:div w:id="714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14448">
      <w:bodyDiv w:val="1"/>
      <w:marLeft w:val="0"/>
      <w:marRight w:val="0"/>
      <w:marTop w:val="0"/>
      <w:marBottom w:val="0"/>
      <w:divBdr>
        <w:top w:val="none" w:sz="0" w:space="0" w:color="auto"/>
        <w:left w:val="none" w:sz="0" w:space="0" w:color="auto"/>
        <w:bottom w:val="none" w:sz="0" w:space="0" w:color="auto"/>
        <w:right w:val="none" w:sz="0" w:space="0" w:color="auto"/>
      </w:divBdr>
    </w:div>
    <w:div w:id="1793597447">
      <w:bodyDiv w:val="1"/>
      <w:marLeft w:val="0"/>
      <w:marRight w:val="0"/>
      <w:marTop w:val="0"/>
      <w:marBottom w:val="0"/>
      <w:divBdr>
        <w:top w:val="none" w:sz="0" w:space="0" w:color="auto"/>
        <w:left w:val="none" w:sz="0" w:space="0" w:color="auto"/>
        <w:bottom w:val="none" w:sz="0" w:space="0" w:color="auto"/>
        <w:right w:val="none" w:sz="0" w:space="0" w:color="auto"/>
      </w:divBdr>
    </w:div>
    <w:div w:id="1975212457">
      <w:bodyDiv w:val="1"/>
      <w:marLeft w:val="0"/>
      <w:marRight w:val="0"/>
      <w:marTop w:val="0"/>
      <w:marBottom w:val="0"/>
      <w:divBdr>
        <w:top w:val="none" w:sz="0" w:space="0" w:color="auto"/>
        <w:left w:val="none" w:sz="0" w:space="0" w:color="auto"/>
        <w:bottom w:val="none" w:sz="0" w:space="0" w:color="auto"/>
        <w:right w:val="none" w:sz="0" w:space="0" w:color="auto"/>
      </w:divBdr>
    </w:div>
    <w:div w:id="20503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finance.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61CF515E9719E51E414E4D3585B428AFA030A8FE29CA9E6466E28951B5EF9F696D547DEFE680D9FM879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F417EA0BAAC13EC52A940DA4F184FE64E405B0EB3ACA3C9C61D8A7490E43BF30A85C494A640E95JEfE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D22F9E34184E01376DF4464B7EAE2A4DCDDB513B33747A59941F8CFE67C62A7D0E518C2F5A35820H5FCH" TargetMode="External"/><Relationship Id="rId4" Type="http://schemas.openxmlformats.org/officeDocument/2006/relationships/settings" Target="settings.xml"/><Relationship Id="rId9" Type="http://schemas.openxmlformats.org/officeDocument/2006/relationships/hyperlink" Target="http://www.rostfinanc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5C832-3BA0-4FEA-9900-50C0E310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4441</Words>
  <Characters>25318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Титарчук Светлана Геннадьевна</dc:creator>
  <cp:keywords/>
  <dc:description/>
  <cp:lastModifiedBy>Хохлова Алина Евгеньевна</cp:lastModifiedBy>
  <cp:revision>21</cp:revision>
  <dcterms:created xsi:type="dcterms:W3CDTF">2016-03-03T14:40:00Z</dcterms:created>
  <dcterms:modified xsi:type="dcterms:W3CDTF">2018-07-03T14:33:00Z</dcterms:modified>
</cp:coreProperties>
</file>