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3A" w:rsidRPr="00E30CAA" w:rsidRDefault="009F753A" w:rsidP="009F753A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r w:rsidRPr="00E30CAA">
        <w:rPr>
          <w:rStyle w:val="418"/>
          <w:b/>
          <w:sz w:val="24"/>
          <w:szCs w:val="24"/>
        </w:rPr>
        <w:t>Для открытия расчетного (депозитного) счета юридическому лицу, созданному в соответствии с законодательством Российской Федерации, для совершения операций его обособленным подразделением (филиалом, представительством), в Банк представляются*: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расчетного счета/ Договор депозитного счета.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Действующая редакция Учредительных документов (Устав или Учредительный договор) юридического лица и действующие зареги</w:t>
            </w:r>
            <w:r w:rsidRPr="00E30CAA">
              <w:rPr>
                <w:b w:val="0"/>
                <w:i w:val="0"/>
                <w:sz w:val="20"/>
              </w:rPr>
              <w:softHyphen/>
              <w:t>стрированные изменения и дополнения к ним (при наличии).</w:t>
            </w:r>
          </w:p>
        </w:tc>
      </w:tr>
      <w:tr w:rsidR="009F753A" w:rsidRPr="00E30CAA" w:rsidTr="00126773">
        <w:trPr>
          <w:trHeight w:val="539"/>
        </w:trPr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Протокол (Решение, Постановление или иной документ уполномоченного органа) о создании юридического лица.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Протокол (Решение, Постановление или иной документ уполномоченного органа) о внесении изменений в учредительные документы.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Лицензии (разрешения), выданные юридическому лицу в установленном законодательством Российской Феде</w:t>
            </w:r>
            <w:r w:rsidRPr="00E30CAA">
              <w:rPr>
                <w:b w:val="0"/>
                <w:i w:val="0"/>
                <w:sz w:val="20"/>
              </w:rPr>
              <w:softHyphen/>
              <w:t>рации порядке на право осуществления деятельности, подлежащей лицензированию, в случае если данные ли</w:t>
            </w:r>
            <w:r w:rsidRPr="00E30CAA">
              <w:rPr>
                <w:b w:val="0"/>
                <w:i w:val="0"/>
                <w:sz w:val="20"/>
              </w:rPr>
              <w:softHyphen/>
              <w:t>цензии (разрешения) имеют непосредственное отношение к правоспособности Клиента заключать договор банковского счета соответствующего вида/ свидетельство саморегулируемой организации.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Положение об обособленном подразделении юридического лица.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Выписка из списка участников общества/выписка из реестра акционеров (действительная на дату представления</w:t>
            </w:r>
            <w:r w:rsidRPr="00E30CAA">
              <w:rPr>
                <w:i w:val="0"/>
                <w:sz w:val="20"/>
              </w:rPr>
              <w:t>).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образцами подписей и оттиска печати по форме 0401026.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Соглашение о сочетании собственноручных подписей лиц, наделенных правом подписи, и заявленных в Карточке с образцами подписей и оттиска печати</w:t>
            </w:r>
            <w:r w:rsidRPr="00E30CAA">
              <w:rPr>
                <w:i w:val="0"/>
                <w:sz w:val="20"/>
              </w:rPr>
              <w:t>.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лиц, указанных в карточке, на распоряжение денежными средства</w:t>
            </w:r>
            <w:r w:rsidRPr="00E30CAA">
              <w:rPr>
                <w:b w:val="0"/>
                <w:i w:val="0"/>
                <w:sz w:val="20"/>
              </w:rPr>
              <w:softHyphen/>
              <w:t>ми, находящимися на банковском счете, а в случае, когда договором предусмотрено удостоверение прав распо</w:t>
            </w:r>
            <w:r w:rsidRPr="00E30CAA">
              <w:rPr>
                <w:b w:val="0"/>
                <w:i w:val="0"/>
                <w:sz w:val="20"/>
              </w:rPr>
              <w:softHyphen/>
              <w:t>ряжения денежными средствами, находящимися на счете, с использованием аналога собственноручной подпи</w:t>
            </w:r>
            <w:r w:rsidRPr="00E30CAA">
              <w:rPr>
                <w:b w:val="0"/>
                <w:i w:val="0"/>
                <w:sz w:val="20"/>
              </w:rPr>
              <w:softHyphen/>
              <w:t>си, документы, подтверждающие полномочия лиц, наделенных правом использовать аналог собственноруч</w:t>
            </w:r>
            <w:r w:rsidRPr="00E30CAA">
              <w:rPr>
                <w:b w:val="0"/>
                <w:i w:val="0"/>
                <w:sz w:val="20"/>
              </w:rPr>
              <w:softHyphen/>
              <w:t>ной подписи.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единоличного исполнительного органа юридического лица.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удостоверяющие личность лиц, указанных в карточке с образцами подписей и оттиска печати.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руководителя обособленного подразделения юридического лица.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фактическое местонахождение постоянно действующего исполнительного орга</w:t>
            </w:r>
            <w:r w:rsidRPr="00E30CAA">
              <w:rPr>
                <w:b w:val="0"/>
                <w:i w:val="0"/>
                <w:sz w:val="20"/>
              </w:rPr>
              <w:softHyphen/>
              <w:t>на.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sz w:val="20"/>
              </w:rPr>
              <w:t>Для садоводческого, огороднического или дачного некоммерческого объединения</w:t>
            </w:r>
            <w:r w:rsidRPr="00E30CAA">
              <w:rPr>
                <w:b w:val="0"/>
                <w:i w:val="0"/>
                <w:sz w:val="20"/>
              </w:rPr>
              <w:t xml:space="preserve"> – протокол правления об одобрении открытия счетов в любых кредитных организациях, в том числе с правом заключения, подписания, исполнения, изменения и расторжения договоров, в </w:t>
            </w:r>
            <w:proofErr w:type="spellStart"/>
            <w:r w:rsidRPr="00E30CAA">
              <w:rPr>
                <w:b w:val="0"/>
                <w:i w:val="0"/>
                <w:sz w:val="20"/>
              </w:rPr>
              <w:t>т.ч</w:t>
            </w:r>
            <w:proofErr w:type="spellEnd"/>
            <w:r w:rsidRPr="00E30CAA">
              <w:rPr>
                <w:b w:val="0"/>
                <w:i w:val="0"/>
                <w:sz w:val="20"/>
              </w:rPr>
              <w:t>. дополнительных соглашений, а также с правом подписания заявлений и уведомлений, относящихся к открытию и ведению счетов.</w:t>
            </w:r>
          </w:p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sz w:val="20"/>
              </w:rPr>
              <w:t xml:space="preserve">Для организаций, осуществляющих лизинговую и (или) </w:t>
            </w:r>
            <w:proofErr w:type="spellStart"/>
            <w:r w:rsidRPr="00E30CAA">
              <w:rPr>
                <w:sz w:val="20"/>
              </w:rPr>
              <w:t>факторинговую</w:t>
            </w:r>
            <w:proofErr w:type="spellEnd"/>
            <w:r w:rsidRPr="00E30CAA">
              <w:rPr>
                <w:sz w:val="20"/>
              </w:rPr>
              <w:t xml:space="preserve"> деятельность -</w:t>
            </w:r>
            <w:r w:rsidRPr="00E30CAA">
              <w:rPr>
                <w:b w:val="0"/>
                <w:i w:val="0"/>
                <w:sz w:val="20"/>
              </w:rPr>
              <w:t xml:space="preserve"> карту постановки на учет в </w:t>
            </w:r>
            <w:proofErr w:type="spellStart"/>
            <w:r w:rsidRPr="00E30CAA">
              <w:rPr>
                <w:b w:val="0"/>
                <w:i w:val="0"/>
                <w:sz w:val="20"/>
              </w:rPr>
              <w:t>Росфинмониторинге</w:t>
            </w:r>
            <w:proofErr w:type="spellEnd"/>
            <w:r w:rsidRPr="00E30CAA">
              <w:rPr>
                <w:b w:val="0"/>
                <w:i w:val="0"/>
                <w:sz w:val="20"/>
              </w:rPr>
              <w:t>.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Рекомендательное письмо от контрагентов, </w:t>
            </w:r>
            <w:proofErr w:type="spellStart"/>
            <w:r w:rsidRPr="00E30CAA">
              <w:rPr>
                <w:b w:val="0"/>
                <w:i w:val="0"/>
                <w:sz w:val="20"/>
              </w:rPr>
              <w:t>обслуживающихся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 ООО КБ «</w:t>
            </w:r>
            <w:proofErr w:type="spellStart"/>
            <w:r w:rsidRPr="00E30CAA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E30CAA">
              <w:rPr>
                <w:b w:val="0"/>
                <w:i w:val="0"/>
                <w:sz w:val="20"/>
              </w:rPr>
              <w:t>» /из банков, в которых ранее был открыт банковский счет (при наличии)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17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Юридического лица, подписанная уполномоченными лицами и заверенная печатью юридического лица.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18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представителя, подписанная уполномоченными лицами и заверенная печатью юридического лица.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19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бенефициарных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владельцев, подписанная уполномоченными лицами и заверенная печатью юридического лица.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20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выгодоприобретателя (при его наличии), подписанная уполномоченными лицами и заверенная печатью юридического лица.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21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Финансовые документы:</w:t>
            </w:r>
          </w:p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копия годовой бухгалтерской отчетности (бухгалтерский баланс и отчет о финансовых результатах) за последнюю отчетную дату; </w:t>
            </w:r>
          </w:p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и/или копия аудиторского заключения или его итоговой части (при наличии);</w:t>
            </w:r>
          </w:p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и/или копии налоговых деклараций за последний налоговый/отчетный период; </w:t>
            </w:r>
          </w:p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на дату открытия счета юридическое лицо не предоставляло в налоговые органы годовую бухгалтерскую отчетность, и/или у юридического лица, в соответствие с ФЗ о Бухгалтерском учете, не возникло обязанности предоставить годовую бухгалтерскую отчетность: </w:t>
            </w:r>
          </w:p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налоговых деклараций за последний налоговый/ отчетный периоды. </w:t>
            </w:r>
          </w:p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lastRenderedPageBreak/>
              <w:t xml:space="preserve">В случае, если на дату открытия счета у юридического лица не возникло обязанности предоставить ни годовую, ни промежуточную бухгалтерскую отчетность, ни налоговые декларации: </w:t>
            </w:r>
          </w:p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письменное обязательство предоставить в Банк копию бухгалтерской отчетности, налоговых деклараций не позднее 10 дней с даты возникновения такой обязанности.</w:t>
            </w:r>
          </w:p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Юридические лица, применяющие специальные налоговые режимы: </w:t>
            </w:r>
          </w:p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документов, подтверждающих применение специального налогового режима (заявления, уведомления с отметкой налогового органа о принятии, патенты, соглашения о разделе продукции и иные документы, подтверждающие право организации на применение специального налогового режима). </w:t>
            </w:r>
          </w:p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копии налоговых деклараций за последний налоговый/отчетный период.</w:t>
            </w:r>
          </w:p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в соответствии с НК РФ на дату открытия счета, у клиента не возникло обязанности предоставлять налоговые декларации ни за отчетный, ни за налоговые периоды: </w:t>
            </w:r>
          </w:p>
          <w:p w:rsidR="009F753A" w:rsidRPr="00E30CAA" w:rsidRDefault="009F753A" w:rsidP="00126773">
            <w:pPr>
              <w:pStyle w:val="a7"/>
              <w:jc w:val="both"/>
            </w:pPr>
            <w:r w:rsidRPr="00E30CAA">
              <w:rPr>
                <w:b w:val="0"/>
                <w:i w:val="0"/>
                <w:sz w:val="20"/>
              </w:rPr>
              <w:t>- письменное обязательство предоставить в Банк копию налоговых деклараций не позднее 10 дней с даты возникновения такой обязанности.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Del="00A12DC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Приказ о назначении сотрудника, ответственного за реализацию правил внутреннего контроля,</w:t>
            </w:r>
            <w:r w:rsidRPr="00E30CAA">
              <w:rPr>
                <w:b w:val="0"/>
                <w:i w:val="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в целях противодействия легализации (отмывания) доходов, полученных преступным путем, финансирования терроризма, и финансирования распространения оружия массового уничтожения; Приказ об утверждении Правил. **</w:t>
            </w:r>
          </w:p>
        </w:tc>
      </w:tr>
      <w:tr w:rsidR="009F753A" w:rsidRPr="00E30CAA" w:rsidTr="00126773">
        <w:tc>
          <w:tcPr>
            <w:tcW w:w="426" w:type="dxa"/>
            <w:shd w:val="clear" w:color="auto" w:fill="auto"/>
          </w:tcPr>
          <w:p w:rsidR="009F753A" w:rsidRPr="00E30CAA" w:rsidRDefault="009F753A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22</w:t>
            </w:r>
          </w:p>
        </w:tc>
        <w:tc>
          <w:tcPr>
            <w:tcW w:w="9072" w:type="dxa"/>
            <w:shd w:val="clear" w:color="auto" w:fill="auto"/>
          </w:tcPr>
          <w:p w:rsidR="009F753A" w:rsidRPr="00E30CAA" w:rsidRDefault="009F753A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Опросник для целей определения налогового </w:t>
            </w:r>
            <w:proofErr w:type="spellStart"/>
            <w:r w:rsidRPr="00E30CAA">
              <w:rPr>
                <w:b w:val="0"/>
                <w:i w:val="0"/>
                <w:sz w:val="20"/>
              </w:rPr>
              <w:t>резидентства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клиента</w:t>
            </w:r>
          </w:p>
        </w:tc>
      </w:tr>
    </w:tbl>
    <w:p w:rsidR="009F753A" w:rsidRPr="00E30CAA" w:rsidRDefault="009F753A" w:rsidP="009F753A">
      <w:pPr>
        <w:pStyle w:val="a5"/>
        <w:tabs>
          <w:tab w:val="left" w:pos="426"/>
        </w:tabs>
        <w:autoSpaceDE w:val="0"/>
        <w:autoSpaceDN w:val="0"/>
        <w:spacing w:after="120"/>
        <w:ind w:left="0" w:right="561"/>
        <w:jc w:val="both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* согласно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sz w:val="16"/>
          <w:szCs w:val="16"/>
        </w:rPr>
        <w:t>бенефициарных</w:t>
      </w:r>
      <w:proofErr w:type="spellEnd"/>
      <w:r w:rsidRPr="00E30CAA">
        <w:rPr>
          <w:i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Банк вправе осуществлять сбор иных сведений (документов), самостоятельно определяемых им в правилах внутреннего контроля в целях ПОД/ФТ;</w:t>
      </w:r>
    </w:p>
    <w:p w:rsidR="009F753A" w:rsidRPr="00E30CAA" w:rsidRDefault="009F753A" w:rsidP="009F753A">
      <w:pPr>
        <w:pStyle w:val="a5"/>
        <w:tabs>
          <w:tab w:val="left" w:pos="426"/>
        </w:tabs>
        <w:autoSpaceDE w:val="0"/>
        <w:autoSpaceDN w:val="0"/>
        <w:spacing w:after="120"/>
        <w:ind w:left="0" w:right="561"/>
        <w:jc w:val="both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>в банк может представляться заверенная выписка из внутренних документов, образующихся в деятельности юридического лица, либо заверенная выписка из документов, имеющих непосредственное отношение к деятельности юридического лица и образующихся в деятельности юридических лиц (органов власти), в ведении которых находится (которым подведомственен) клиент - юридическое лицо.</w:t>
      </w:r>
    </w:p>
    <w:p w:rsidR="009F753A" w:rsidRPr="00E30CAA" w:rsidRDefault="009F753A" w:rsidP="009F753A">
      <w:pPr>
        <w:pStyle w:val="a5"/>
        <w:tabs>
          <w:tab w:val="left" w:pos="426"/>
        </w:tabs>
        <w:autoSpaceDE w:val="0"/>
        <w:autoSpaceDN w:val="0"/>
        <w:spacing w:after="120"/>
        <w:ind w:left="0" w:right="561"/>
        <w:jc w:val="both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>** для организаций, осуществляющих операции с денежными средствами или иным имуществом, в рамках ст.5 Главы 2 Федерального закона от 07.08.2001г. №115-ФЗ «О противодействии легализации (отмыванию) доходов, полученных преступным путем, и финансированию терроризма»</w:t>
      </w:r>
    </w:p>
    <w:p w:rsidR="009F753A" w:rsidRPr="00E30CAA" w:rsidRDefault="009F753A" w:rsidP="009F753A">
      <w:pPr>
        <w:pStyle w:val="32"/>
        <w:shd w:val="clear" w:color="auto" w:fill="auto"/>
        <w:spacing w:before="0" w:line="240" w:lineRule="auto"/>
        <w:ind w:right="499"/>
        <w:jc w:val="left"/>
        <w:rPr>
          <w:rStyle w:val="39pt17"/>
          <w:b w:val="0"/>
          <w:bCs w:val="0"/>
        </w:rPr>
      </w:pPr>
      <w:r w:rsidRPr="00E30CAA">
        <w:rPr>
          <w:rStyle w:val="39pt17"/>
          <w:b w:val="0"/>
          <w:bCs w:val="0"/>
        </w:rPr>
        <w:t>__________________________________________________________________________________________________</w:t>
      </w:r>
    </w:p>
    <w:p w:rsidR="009F753A" w:rsidRPr="00E30CAA" w:rsidRDefault="009F753A" w:rsidP="009F753A">
      <w:pPr>
        <w:pStyle w:val="32"/>
        <w:spacing w:before="0" w:line="240" w:lineRule="auto"/>
        <w:ind w:right="499"/>
        <w:jc w:val="center"/>
        <w:rPr>
          <w:rStyle w:val="39pt17"/>
          <w:b w:val="0"/>
          <w:bCs w:val="0"/>
          <w:i/>
          <w:sz w:val="16"/>
          <w:szCs w:val="16"/>
        </w:rPr>
      </w:pPr>
      <w:r w:rsidRPr="00E30CAA">
        <w:rPr>
          <w:rStyle w:val="39pt17"/>
          <w:b w:val="0"/>
          <w:bCs w:val="0"/>
          <w:i/>
          <w:sz w:val="16"/>
          <w:szCs w:val="16"/>
        </w:rPr>
        <w:t>(наименование Клиента, предоставившего документы для открытия счета)</w:t>
      </w:r>
    </w:p>
    <w:p w:rsidR="009F753A" w:rsidRPr="00E30CAA" w:rsidRDefault="009F753A" w:rsidP="009F753A">
      <w:pPr>
        <w:pStyle w:val="32"/>
        <w:spacing w:before="120"/>
        <w:ind w:right="499"/>
        <w:jc w:val="both"/>
      </w:pPr>
      <w:r w:rsidRPr="00E30CAA">
        <w:rPr>
          <w:i/>
          <w:sz w:val="24"/>
          <w:szCs w:val="24"/>
        </w:rPr>
        <w:t>Полный пакет документов по утвержденному перечню предоставлен в полном объеме.</w:t>
      </w:r>
    </w:p>
    <w:p w:rsidR="009F753A" w:rsidRPr="00E30CAA" w:rsidRDefault="009F753A" w:rsidP="009F753A">
      <w:pPr>
        <w:pStyle w:val="a5"/>
        <w:ind w:left="0"/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</w:t>
      </w:r>
    </w:p>
    <w:p w:rsidR="009F753A" w:rsidRPr="00E30CAA" w:rsidRDefault="009F753A" w:rsidP="009F753A">
      <w:pPr>
        <w:pStyle w:val="a5"/>
        <w:ind w:left="0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                                (</w:t>
      </w:r>
      <w:proofErr w:type="gramStart"/>
      <w:r w:rsidRPr="00E30CAA">
        <w:rPr>
          <w:i/>
          <w:sz w:val="16"/>
          <w:szCs w:val="16"/>
        </w:rPr>
        <w:t xml:space="preserve">подпись)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                  (ФИО)</w:t>
      </w:r>
    </w:p>
    <w:p w:rsidR="009F753A" w:rsidRPr="00E30CAA" w:rsidRDefault="009F753A" w:rsidP="009F753A">
      <w:pPr>
        <w:pStyle w:val="a5"/>
        <w:pBdr>
          <w:bottom w:val="single" w:sz="12" w:space="1" w:color="auto"/>
        </w:pBdr>
        <w:ind w:left="0"/>
        <w:rPr>
          <w:b/>
          <w:sz w:val="20"/>
          <w:szCs w:val="20"/>
        </w:rPr>
      </w:pPr>
      <w:r w:rsidRPr="00E30CAA">
        <w:rPr>
          <w:b/>
          <w:sz w:val="20"/>
          <w:szCs w:val="20"/>
        </w:rPr>
        <w:t xml:space="preserve">М.П. (если имеется) </w:t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</w:p>
    <w:p w:rsidR="009F753A" w:rsidRPr="00E30CAA" w:rsidRDefault="009F753A" w:rsidP="009F753A">
      <w:pPr>
        <w:pStyle w:val="a5"/>
        <w:spacing w:before="120" w:after="120"/>
        <w:ind w:left="0"/>
        <w:jc w:val="center"/>
      </w:pPr>
      <w:r w:rsidRPr="00E30CAA">
        <w:rPr>
          <w:i/>
          <w:sz w:val="20"/>
          <w:szCs w:val="20"/>
        </w:rPr>
        <w:t>(заполняется Банком)</w:t>
      </w:r>
    </w:p>
    <w:p w:rsidR="009F753A" w:rsidRPr="00E30CAA" w:rsidRDefault="009F753A" w:rsidP="009F753A">
      <w:pPr>
        <w:pStyle w:val="a3"/>
        <w:tabs>
          <w:tab w:val="left" w:pos="2726"/>
        </w:tabs>
        <w:spacing w:before="120"/>
        <w:contextualSpacing/>
        <w:jc w:val="right"/>
      </w:pPr>
      <w:r w:rsidRPr="00E30CAA">
        <w:t xml:space="preserve"> «____»_______________ 20__ г.</w:t>
      </w:r>
    </w:p>
    <w:p w:rsidR="009F753A" w:rsidRPr="00E30CAA" w:rsidRDefault="009F753A" w:rsidP="009F753A">
      <w:pPr>
        <w:pStyle w:val="a5"/>
        <w:ind w:left="0"/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 __________________________________</w:t>
      </w:r>
    </w:p>
    <w:p w:rsidR="009F753A" w:rsidRPr="00E30CAA" w:rsidRDefault="009F753A" w:rsidP="009F753A">
      <w:pPr>
        <w:pStyle w:val="a5"/>
        <w:ind w:left="0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(должность сотрудника </w:t>
      </w:r>
      <w:proofErr w:type="gramStart"/>
      <w:r w:rsidRPr="00E30CAA">
        <w:rPr>
          <w:i/>
          <w:sz w:val="16"/>
          <w:szCs w:val="16"/>
        </w:rPr>
        <w:t xml:space="preserve">Банка,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  (подпись)                                                            (ФИО)</w:t>
      </w:r>
    </w:p>
    <w:p w:rsidR="009F753A" w:rsidRPr="0017520C" w:rsidRDefault="009F753A" w:rsidP="009F753A">
      <w:pPr>
        <w:pStyle w:val="3"/>
        <w:rPr>
          <w:b w:val="0"/>
          <w:i/>
        </w:rPr>
      </w:pPr>
      <w:r w:rsidRPr="0017520C">
        <w:rPr>
          <w:b w:val="0"/>
          <w:i/>
          <w:sz w:val="16"/>
          <w:szCs w:val="16"/>
        </w:rPr>
        <w:t xml:space="preserve"> </w:t>
      </w:r>
      <w:bookmarkStart w:id="0" w:name="_Toc116311690"/>
      <w:r w:rsidRPr="0017520C">
        <w:rPr>
          <w:b w:val="0"/>
          <w:i/>
          <w:sz w:val="16"/>
          <w:szCs w:val="16"/>
        </w:rPr>
        <w:t>принявшего полный пакет документов)</w:t>
      </w:r>
      <w:bookmarkEnd w:id="0"/>
    </w:p>
    <w:p w:rsidR="009F753A" w:rsidRDefault="009F753A" w:rsidP="009F753A">
      <w:pPr>
        <w:pStyle w:val="3"/>
        <w:jc w:val="right"/>
        <w:rPr>
          <w:b w:val="0"/>
          <w:i/>
        </w:rPr>
      </w:pPr>
    </w:p>
    <w:p w:rsidR="009F753A" w:rsidRDefault="009F753A" w:rsidP="009F753A"/>
    <w:p w:rsidR="009F753A" w:rsidRDefault="009F753A" w:rsidP="009F753A"/>
    <w:p w:rsidR="00162CC4" w:rsidRDefault="00162CC4">
      <w:bookmarkStart w:id="1" w:name="_GoBack"/>
      <w:bookmarkEnd w:id="1"/>
    </w:p>
    <w:sectPr w:rsidR="0016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06"/>
    <w:rsid w:val="00162CC4"/>
    <w:rsid w:val="003C0A06"/>
    <w:rsid w:val="009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345B7-AE48-47E1-B241-1AD6D936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753A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753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F753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F7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9F753A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F7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9F753A"/>
    <w:pPr>
      <w:jc w:val="center"/>
    </w:pPr>
    <w:rPr>
      <w:b/>
      <w:i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9F753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9F753A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9F753A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F753A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1">
    <w:name w:val="Основной текст (3)_"/>
    <w:link w:val="32"/>
    <w:uiPriority w:val="99"/>
    <w:rsid w:val="009F753A"/>
    <w:rPr>
      <w:b/>
      <w:bCs/>
      <w:sz w:val="23"/>
      <w:szCs w:val="23"/>
      <w:shd w:val="clear" w:color="auto" w:fill="FFFFFF"/>
    </w:rPr>
  </w:style>
  <w:style w:type="character" w:customStyle="1" w:styleId="39pt17">
    <w:name w:val="Основной текст (3) + 9 pt17"/>
    <w:aliases w:val="Не полужирный18"/>
    <w:uiPriority w:val="99"/>
    <w:rsid w:val="009F753A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F753A"/>
    <w:pPr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2022-10-14T11:19:00Z</dcterms:created>
  <dcterms:modified xsi:type="dcterms:W3CDTF">2022-10-14T11:19:00Z</dcterms:modified>
</cp:coreProperties>
</file>